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74E" w:rsidRPr="00826D33" w:rsidRDefault="00CE5242" w:rsidP="0036174E">
      <w:pPr>
        <w:shd w:val="clear" w:color="auto" w:fill="FFFFFF"/>
        <w:ind w:left="-567"/>
        <w:jc w:val="center"/>
        <w:rPr>
          <w:b/>
          <w:bCs/>
          <w:sz w:val="24"/>
          <w:szCs w:val="24"/>
        </w:rPr>
      </w:pPr>
      <w:r>
        <w:rPr>
          <w:rFonts w:ascii="Times New Roman" w:hAnsi="Times New Roman" w:cs="Times New Roman"/>
          <w:b/>
          <w:bCs/>
          <w:spacing w:val="-9"/>
          <w:sz w:val="24"/>
          <w:szCs w:val="24"/>
        </w:rPr>
        <w:t xml:space="preserve">                    </w:t>
      </w:r>
      <w:r w:rsidR="0036174E" w:rsidRPr="00826D33">
        <w:rPr>
          <w:rFonts w:ascii="Times New Roman" w:hAnsi="Times New Roman" w:cs="Times New Roman"/>
          <w:b/>
          <w:bCs/>
          <w:spacing w:val="-9"/>
          <w:sz w:val="24"/>
          <w:szCs w:val="24"/>
        </w:rPr>
        <w:t>ROYAUME DU MAROC</w:t>
      </w:r>
    </w:p>
    <w:p w:rsidR="0036174E" w:rsidRPr="00826D33" w:rsidRDefault="00CE5242" w:rsidP="0036174E">
      <w:pPr>
        <w:shd w:val="clear" w:color="auto" w:fill="FFFFFF"/>
        <w:ind w:left="-567"/>
        <w:jc w:val="center"/>
        <w:rPr>
          <w:rFonts w:ascii="Times New Roman" w:hAnsi="Times New Roman" w:cs="Times New Roman"/>
          <w:b/>
          <w:bCs/>
          <w:spacing w:val="-9"/>
          <w:sz w:val="24"/>
          <w:szCs w:val="24"/>
        </w:rPr>
      </w:pPr>
      <w:r>
        <w:rPr>
          <w:rFonts w:ascii="Times New Roman" w:hAnsi="Times New Roman" w:cs="Times New Roman"/>
          <w:b/>
          <w:bCs/>
          <w:spacing w:val="-9"/>
          <w:sz w:val="24"/>
          <w:szCs w:val="24"/>
        </w:rPr>
        <w:t xml:space="preserve">                      </w:t>
      </w:r>
      <w:r w:rsidR="0036174E" w:rsidRPr="00826D33">
        <w:rPr>
          <w:rFonts w:ascii="Times New Roman" w:hAnsi="Times New Roman" w:cs="Times New Roman"/>
          <w:b/>
          <w:bCs/>
          <w:spacing w:val="-9"/>
          <w:sz w:val="24"/>
          <w:szCs w:val="24"/>
        </w:rPr>
        <w:t>CONSEIL CONSULTATIF DES DROITS DE L’HOMME</w:t>
      </w:r>
    </w:p>
    <w:p w:rsidR="0036174E" w:rsidRDefault="0036174E" w:rsidP="0036174E">
      <w:pPr>
        <w:shd w:val="clear" w:color="auto" w:fill="FFFFFF"/>
        <w:spacing w:line="322" w:lineRule="exact"/>
        <w:ind w:left="-567"/>
        <w:jc w:val="center"/>
        <w:rPr>
          <w:rFonts w:ascii="Times New Roman" w:hAnsi="Times New Roman" w:cs="Times New Roman"/>
          <w:i/>
          <w:iCs/>
          <w:spacing w:val="-9"/>
          <w:sz w:val="30"/>
          <w:szCs w:val="30"/>
          <w:u w:val="single"/>
        </w:rPr>
      </w:pP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36174E" w:rsidRDefault="0036174E" w:rsidP="0036174E">
      <w:pPr>
        <w:shd w:val="clear" w:color="auto" w:fill="FFFFFF"/>
        <w:spacing w:line="322" w:lineRule="exact"/>
        <w:ind w:left="851"/>
        <w:rPr>
          <w:rFonts w:ascii="Times New Roman" w:hAnsi="Times New Roman" w:cs="Times New Roman"/>
          <w:i/>
          <w:iCs/>
          <w:spacing w:val="-9"/>
          <w:sz w:val="30"/>
          <w:szCs w:val="30"/>
          <w:u w:val="single"/>
        </w:rPr>
      </w:pPr>
    </w:p>
    <w:p w:rsidR="0036174E" w:rsidRPr="00407080" w:rsidRDefault="00A64153" w:rsidP="00135D77">
      <w:pPr>
        <w:shd w:val="clear" w:color="auto" w:fill="C0C0C0"/>
        <w:spacing w:before="100" w:beforeAutospacing="1" w:after="100" w:afterAutospacing="1"/>
        <w:jc w:val="center"/>
        <w:rPr>
          <w:rFonts w:ascii="Times New Roman" w:hAnsi="Times New Roman" w:cs="Times New Roman"/>
          <w:sz w:val="24"/>
          <w:szCs w:val="24"/>
        </w:rPr>
      </w:pPr>
      <w:r>
        <w:rPr>
          <w:b/>
          <w:bCs/>
          <w:i/>
          <w:iCs/>
          <w:sz w:val="28"/>
          <w:szCs w:val="28"/>
        </w:rPr>
        <w:t xml:space="preserve">    </w:t>
      </w:r>
      <w:r w:rsidR="004B3727">
        <w:rPr>
          <w:b/>
          <w:bCs/>
          <w:i/>
          <w:iCs/>
          <w:sz w:val="28"/>
          <w:szCs w:val="28"/>
        </w:rPr>
        <w:t>Marché</w:t>
      </w:r>
      <w:r w:rsidR="001D4DEC">
        <w:rPr>
          <w:b/>
          <w:bCs/>
          <w:i/>
          <w:iCs/>
          <w:sz w:val="28"/>
          <w:szCs w:val="28"/>
        </w:rPr>
        <w:t>  N° 06</w:t>
      </w:r>
      <w:r w:rsidR="00415605">
        <w:rPr>
          <w:b/>
          <w:bCs/>
          <w:i/>
          <w:iCs/>
          <w:sz w:val="28"/>
          <w:szCs w:val="28"/>
        </w:rPr>
        <w:t xml:space="preserve"> </w:t>
      </w:r>
      <w:r w:rsidR="0036174E">
        <w:rPr>
          <w:b/>
          <w:bCs/>
          <w:i/>
          <w:iCs/>
          <w:sz w:val="28"/>
          <w:szCs w:val="28"/>
        </w:rPr>
        <w:t>/</w:t>
      </w:r>
      <w:r w:rsidR="0036174E" w:rsidRPr="00407080">
        <w:rPr>
          <w:b/>
          <w:bCs/>
          <w:i/>
          <w:iCs/>
          <w:sz w:val="28"/>
          <w:szCs w:val="28"/>
        </w:rPr>
        <w:t>20</w:t>
      </w:r>
      <w:r w:rsidR="0036174E">
        <w:rPr>
          <w:b/>
          <w:bCs/>
          <w:i/>
          <w:iCs/>
          <w:sz w:val="28"/>
          <w:szCs w:val="28"/>
        </w:rPr>
        <w:t>10</w:t>
      </w: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36174E" w:rsidRDefault="00D36D70" w:rsidP="0036174E">
      <w:pPr>
        <w:shd w:val="clear" w:color="auto" w:fill="FFFFFF"/>
        <w:spacing w:line="322" w:lineRule="exact"/>
        <w:ind w:left="2127"/>
        <w:rPr>
          <w:rFonts w:ascii="Times New Roman" w:hAnsi="Times New Roman" w:cs="Times New Roman"/>
          <w:i/>
          <w:iCs/>
          <w:spacing w:val="-9"/>
          <w:sz w:val="30"/>
          <w:szCs w:val="30"/>
          <w:u w:val="single"/>
        </w:rPr>
      </w:pPr>
      <w:r w:rsidRPr="00D36D70">
        <w:rPr>
          <w:rFonts w:ascii="Times New Roman" w:hAnsi="Times New Roman" w:cs="Times New Roman"/>
          <w:i/>
          <w:iCs/>
          <w:noProof/>
          <w:spacing w:val="-9"/>
          <w:sz w:val="30"/>
          <w:szCs w:val="30"/>
          <w:u w:val="single"/>
          <w:lang w:val="en-US" w:eastAsia="en-US"/>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6" type="#_x0000_t65" style="position:absolute;left:0;text-align:left;margin-left:27pt;margin-top:6.5pt;width:495.75pt;height:81pt;z-index:251657216" strokeweight="2pt">
            <v:shadow offset="6pt,-6pt"/>
            <v:textbox>
              <w:txbxContent>
                <w:p w:rsidR="00F9213A" w:rsidRDefault="00F9213A" w:rsidP="008D2BE5">
                  <w:pPr>
                    <w:jc w:val="center"/>
                    <w:rPr>
                      <w:rFonts w:ascii="TimesNewRoman" w:hAnsi="TimesNewRoman" w:cs="TimesNewRoman"/>
                      <w:b/>
                      <w:bCs/>
                      <w:sz w:val="36"/>
                      <w:szCs w:val="36"/>
                    </w:rPr>
                  </w:pPr>
                  <w:r w:rsidRPr="00BC73E3">
                    <w:rPr>
                      <w:rFonts w:ascii="TimesNewRoman" w:hAnsi="TimesNewRoman" w:cs="TimesNewRoman"/>
                      <w:b/>
                      <w:bCs/>
                      <w:sz w:val="36"/>
                      <w:szCs w:val="36"/>
                    </w:rPr>
                    <w:t>Acquisition de consommable informatique</w:t>
                  </w:r>
                  <w:r>
                    <w:rPr>
                      <w:rFonts w:ascii="TimesNewRoman" w:hAnsi="TimesNewRoman" w:cs="TimesNewRoman"/>
                      <w:b/>
                      <w:bCs/>
                      <w:sz w:val="36"/>
                      <w:szCs w:val="36"/>
                    </w:rPr>
                    <w:t xml:space="preserve"> pour le</w:t>
                  </w:r>
                </w:p>
                <w:p w:rsidR="00F9213A" w:rsidRPr="00BC73E3" w:rsidRDefault="00F9213A" w:rsidP="008D2BE5">
                  <w:pPr>
                    <w:jc w:val="center"/>
                    <w:rPr>
                      <w:b/>
                      <w:bCs/>
                      <w:szCs w:val="28"/>
                    </w:rPr>
                  </w:pPr>
                  <w:r>
                    <w:rPr>
                      <w:rFonts w:ascii="TimesNewRoman" w:hAnsi="TimesNewRoman" w:cs="TimesNewRoman"/>
                      <w:b/>
                      <w:bCs/>
                      <w:sz w:val="36"/>
                      <w:szCs w:val="36"/>
                    </w:rPr>
                    <w:t>Compte du Conseil Consultatif des Droits de l’Homme</w:t>
                  </w:r>
                </w:p>
              </w:txbxContent>
            </v:textbox>
          </v:shape>
        </w:pict>
      </w: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36174E" w:rsidRDefault="00D36D70" w:rsidP="0036174E">
      <w:pPr>
        <w:shd w:val="clear" w:color="auto" w:fill="FFFFFF"/>
        <w:spacing w:line="322" w:lineRule="exact"/>
        <w:ind w:left="2127"/>
        <w:rPr>
          <w:rFonts w:ascii="Times New Roman" w:hAnsi="Times New Roman" w:cs="Times New Roman"/>
          <w:i/>
          <w:iCs/>
          <w:spacing w:val="-9"/>
          <w:sz w:val="30"/>
          <w:szCs w:val="30"/>
          <w:u w:val="single"/>
        </w:rPr>
      </w:pPr>
      <w:r w:rsidRPr="00D36D70">
        <w:rPr>
          <w:rFonts w:ascii="Times New Roman" w:hAnsi="Times New Roman" w:cs="Times New Roman"/>
          <w:i/>
          <w:iCs/>
          <w:noProof/>
          <w:spacing w:val="-9"/>
          <w:sz w:val="30"/>
          <w:szCs w:val="30"/>
          <w:u w:val="single"/>
          <w:lang w:val="en-US" w:eastAsia="en-US"/>
        </w:rPr>
        <w:pict>
          <v:roundrect id="_x0000_s1027" style="position:absolute;left:0;text-align:left;margin-left:90pt;margin-top:3.7pt;width:288.35pt;height:26.2pt;z-index:251658240" arcsize="10923f" strokeweight="2.25pt">
            <v:shadow on="t" offset="6pt,6pt"/>
            <v:textbox style="mso-next-textbox:#_x0000_s1027">
              <w:txbxContent>
                <w:p w:rsidR="00F9213A" w:rsidRPr="00402E40" w:rsidRDefault="00F9213A" w:rsidP="0036174E">
                  <w:pPr>
                    <w:jc w:val="center"/>
                    <w:rPr>
                      <w:b/>
                      <w:i/>
                      <w:sz w:val="32"/>
                      <w:szCs w:val="32"/>
                    </w:rPr>
                  </w:pPr>
                  <w:r w:rsidRPr="00402E40">
                    <w:rPr>
                      <w:b/>
                      <w:i/>
                      <w:sz w:val="32"/>
                      <w:szCs w:val="32"/>
                    </w:rPr>
                    <w:t>Cahier des Prescriptions</w:t>
                  </w:r>
                  <w:r w:rsidRPr="00402E40">
                    <w:rPr>
                      <w:b/>
                      <w:sz w:val="32"/>
                      <w:szCs w:val="32"/>
                    </w:rPr>
                    <w:t xml:space="preserve"> </w:t>
                  </w:r>
                  <w:r w:rsidRPr="00402E40">
                    <w:rPr>
                      <w:b/>
                      <w:i/>
                      <w:sz w:val="32"/>
                      <w:szCs w:val="32"/>
                    </w:rPr>
                    <w:t>Spéciales</w:t>
                  </w:r>
                </w:p>
              </w:txbxContent>
            </v:textbox>
          </v:roundrect>
        </w:pict>
      </w: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36174E" w:rsidRDefault="0036174E" w:rsidP="0036174E">
      <w:pPr>
        <w:shd w:val="clear" w:color="auto" w:fill="FFFFFF"/>
        <w:spacing w:line="322" w:lineRule="exact"/>
        <w:ind w:left="2127"/>
        <w:rPr>
          <w:rFonts w:ascii="Times New Roman" w:hAnsi="Times New Roman" w:cs="Times New Roman"/>
          <w:i/>
          <w:iCs/>
          <w:spacing w:val="-9"/>
          <w:sz w:val="30"/>
          <w:szCs w:val="30"/>
          <w:u w:val="single"/>
        </w:rPr>
      </w:pPr>
    </w:p>
    <w:p w:rsidR="0036174E" w:rsidRDefault="0036174E" w:rsidP="0036174E">
      <w:pPr>
        <w:shd w:val="clear" w:color="auto" w:fill="FFFFFF"/>
        <w:spacing w:before="5"/>
        <w:ind w:left="9643"/>
      </w:pPr>
    </w:p>
    <w:p w:rsidR="0036174E" w:rsidRDefault="0036174E" w:rsidP="0036174E">
      <w:pPr>
        <w:pStyle w:val="Titre"/>
        <w:rPr>
          <w:spacing w:val="-7"/>
          <w:sz w:val="26"/>
          <w:szCs w:val="26"/>
        </w:rPr>
      </w:pPr>
    </w:p>
    <w:p w:rsidR="0036174E" w:rsidRDefault="0036174E" w:rsidP="00D84FA7">
      <w:pPr>
        <w:pStyle w:val="Titre"/>
        <w:jc w:val="left"/>
        <w:rPr>
          <w:rFonts w:ascii="Arial Narrow" w:hAnsi="Arial Narrow"/>
          <w:b w:val="0"/>
          <w:caps w:val="0"/>
          <w:sz w:val="24"/>
        </w:rPr>
      </w:pPr>
    </w:p>
    <w:p w:rsidR="003D20FD" w:rsidRDefault="003D20FD" w:rsidP="00D84FA7">
      <w:pPr>
        <w:pStyle w:val="Titre"/>
        <w:jc w:val="left"/>
        <w:rPr>
          <w:rFonts w:ascii="Arial Narrow" w:hAnsi="Arial Narrow"/>
          <w:b w:val="0"/>
          <w:caps w:val="0"/>
          <w:sz w:val="24"/>
        </w:rPr>
      </w:pPr>
    </w:p>
    <w:p w:rsidR="003D20FD" w:rsidRDefault="003D20FD" w:rsidP="00D84FA7">
      <w:pPr>
        <w:pStyle w:val="Titre"/>
        <w:jc w:val="left"/>
        <w:rPr>
          <w:rFonts w:ascii="Arial Narrow" w:hAnsi="Arial Narrow"/>
          <w:b w:val="0"/>
          <w:caps w:val="0"/>
          <w:sz w:val="24"/>
        </w:rPr>
      </w:pPr>
    </w:p>
    <w:p w:rsidR="003D20FD" w:rsidRDefault="003D20FD" w:rsidP="00D84FA7">
      <w:pPr>
        <w:pStyle w:val="Titre"/>
        <w:jc w:val="left"/>
        <w:rPr>
          <w:rFonts w:ascii="Arial Narrow" w:hAnsi="Arial Narrow"/>
          <w:b w:val="0"/>
          <w:caps w:val="0"/>
          <w:sz w:val="24"/>
        </w:rPr>
      </w:pPr>
    </w:p>
    <w:p w:rsidR="003D20FD" w:rsidRDefault="003D20FD" w:rsidP="00D84FA7">
      <w:pPr>
        <w:pStyle w:val="Titre"/>
        <w:jc w:val="left"/>
        <w:rPr>
          <w:rFonts w:ascii="Arial Narrow" w:hAnsi="Arial Narrow"/>
          <w:b w:val="0"/>
          <w:caps w:val="0"/>
          <w:sz w:val="24"/>
        </w:rPr>
      </w:pPr>
    </w:p>
    <w:p w:rsidR="003D20FD" w:rsidRDefault="003D20FD" w:rsidP="00D84FA7">
      <w:pPr>
        <w:pStyle w:val="Titre"/>
        <w:jc w:val="left"/>
        <w:rPr>
          <w:rFonts w:ascii="Arial Narrow" w:hAnsi="Arial Narrow"/>
          <w:b w:val="0"/>
          <w:caps w:val="0"/>
          <w:sz w:val="24"/>
        </w:rPr>
      </w:pPr>
    </w:p>
    <w:p w:rsidR="003D20FD" w:rsidRDefault="003D20FD" w:rsidP="00D84FA7">
      <w:pPr>
        <w:pStyle w:val="Titre"/>
        <w:jc w:val="left"/>
        <w:rPr>
          <w:rFonts w:ascii="Arial Narrow" w:hAnsi="Arial Narrow"/>
          <w:b w:val="0"/>
          <w:caps w:val="0"/>
          <w:sz w:val="24"/>
        </w:rPr>
      </w:pPr>
    </w:p>
    <w:p w:rsidR="003D20FD" w:rsidRDefault="003D20FD" w:rsidP="00D84FA7">
      <w:pPr>
        <w:pStyle w:val="Titre"/>
        <w:jc w:val="left"/>
        <w:rPr>
          <w:rFonts w:ascii="Arial Narrow" w:hAnsi="Arial Narrow"/>
          <w:b w:val="0"/>
          <w:caps w:val="0"/>
          <w:sz w:val="24"/>
        </w:rPr>
      </w:pPr>
    </w:p>
    <w:p w:rsidR="003D20FD" w:rsidRDefault="003D20FD" w:rsidP="00D84FA7">
      <w:pPr>
        <w:pStyle w:val="Titre"/>
        <w:jc w:val="left"/>
        <w:rPr>
          <w:rFonts w:ascii="Arial Narrow" w:hAnsi="Arial Narrow"/>
          <w:b w:val="0"/>
          <w:caps w:val="0"/>
          <w:sz w:val="24"/>
        </w:rPr>
      </w:pPr>
    </w:p>
    <w:p w:rsidR="003D20FD" w:rsidRDefault="003D20FD" w:rsidP="00D84FA7">
      <w:pPr>
        <w:pStyle w:val="Titre"/>
        <w:jc w:val="left"/>
        <w:rPr>
          <w:rFonts w:ascii="Arial Narrow" w:hAnsi="Arial Narrow"/>
          <w:b w:val="0"/>
          <w:caps w:val="0"/>
          <w:sz w:val="24"/>
        </w:rPr>
      </w:pPr>
    </w:p>
    <w:p w:rsidR="003D20FD" w:rsidRDefault="003D20FD" w:rsidP="00D84FA7">
      <w:pPr>
        <w:pStyle w:val="Titre"/>
        <w:jc w:val="left"/>
        <w:rPr>
          <w:rFonts w:ascii="Arial Narrow" w:hAnsi="Arial Narrow"/>
          <w:b w:val="0"/>
          <w:caps w:val="0"/>
          <w:sz w:val="24"/>
        </w:rPr>
      </w:pPr>
    </w:p>
    <w:p w:rsidR="003D20FD" w:rsidRDefault="003D20FD" w:rsidP="00D84FA7">
      <w:pPr>
        <w:pStyle w:val="Titre"/>
        <w:jc w:val="left"/>
        <w:rPr>
          <w:rFonts w:ascii="Arial Narrow" w:hAnsi="Arial Narrow"/>
          <w:b w:val="0"/>
          <w:caps w:val="0"/>
          <w:sz w:val="24"/>
        </w:rPr>
      </w:pPr>
    </w:p>
    <w:p w:rsidR="003D20FD" w:rsidRDefault="003D20FD" w:rsidP="00D84FA7">
      <w:pPr>
        <w:pStyle w:val="Titre"/>
        <w:jc w:val="left"/>
        <w:rPr>
          <w:rFonts w:ascii="Arial Narrow" w:hAnsi="Arial Narrow"/>
          <w:b w:val="0"/>
          <w:caps w:val="0"/>
          <w:sz w:val="24"/>
        </w:rPr>
      </w:pPr>
    </w:p>
    <w:p w:rsidR="003D20FD" w:rsidRDefault="003D20FD" w:rsidP="00D84FA7">
      <w:pPr>
        <w:pStyle w:val="Titre"/>
        <w:jc w:val="left"/>
        <w:rPr>
          <w:rFonts w:ascii="Arial Narrow" w:hAnsi="Arial Narrow"/>
          <w:b w:val="0"/>
          <w:caps w:val="0"/>
          <w:sz w:val="24"/>
        </w:rPr>
      </w:pPr>
    </w:p>
    <w:p w:rsidR="003D20FD" w:rsidRDefault="003D20FD" w:rsidP="00D84FA7">
      <w:pPr>
        <w:pStyle w:val="Titre"/>
        <w:jc w:val="left"/>
        <w:rPr>
          <w:rFonts w:ascii="Arial Narrow" w:hAnsi="Arial Narrow"/>
          <w:b w:val="0"/>
          <w:caps w:val="0"/>
          <w:sz w:val="24"/>
        </w:rPr>
      </w:pPr>
    </w:p>
    <w:p w:rsidR="003D20FD" w:rsidRDefault="003D20FD" w:rsidP="00D84FA7">
      <w:pPr>
        <w:pStyle w:val="Titre"/>
        <w:jc w:val="left"/>
        <w:rPr>
          <w:rFonts w:ascii="Arial Narrow" w:hAnsi="Arial Narrow"/>
          <w:b w:val="0"/>
          <w:caps w:val="0"/>
          <w:sz w:val="24"/>
        </w:rPr>
      </w:pPr>
    </w:p>
    <w:p w:rsidR="003D20FD" w:rsidRDefault="003D20FD" w:rsidP="00D84FA7">
      <w:pPr>
        <w:pStyle w:val="Titre"/>
        <w:jc w:val="left"/>
        <w:rPr>
          <w:rFonts w:ascii="Arial Narrow" w:hAnsi="Arial Narrow"/>
          <w:b w:val="0"/>
          <w:caps w:val="0"/>
          <w:sz w:val="24"/>
        </w:rPr>
      </w:pPr>
    </w:p>
    <w:p w:rsidR="003D20FD" w:rsidRDefault="003D20FD" w:rsidP="00D84FA7">
      <w:pPr>
        <w:pStyle w:val="Titre"/>
        <w:jc w:val="left"/>
        <w:rPr>
          <w:rFonts w:ascii="Arial Narrow" w:hAnsi="Arial Narrow"/>
          <w:b w:val="0"/>
          <w:caps w:val="0"/>
          <w:sz w:val="24"/>
        </w:rPr>
      </w:pPr>
    </w:p>
    <w:p w:rsidR="0036174E" w:rsidRPr="00C75EA1" w:rsidRDefault="0036174E" w:rsidP="000A052C">
      <w:pPr>
        <w:shd w:val="clear" w:color="auto" w:fill="FFFFFF"/>
        <w:spacing w:before="259" w:line="80" w:lineRule="atLeast"/>
        <w:jc w:val="both"/>
        <w:rPr>
          <w:rFonts w:ascii="Times New Roman" w:hAnsi="Times New Roman" w:cs="Times New Roman"/>
          <w:spacing w:val="-9"/>
          <w:sz w:val="24"/>
          <w:szCs w:val="24"/>
        </w:rPr>
      </w:pPr>
      <w:r w:rsidRPr="00415605">
        <w:rPr>
          <w:rFonts w:ascii="Times New Roman" w:hAnsi="Times New Roman" w:cs="Times New Roman"/>
          <w:b/>
          <w:spacing w:val="-9"/>
          <w:sz w:val="28"/>
          <w:szCs w:val="28"/>
          <w:u w:val="single"/>
        </w:rPr>
        <w:lastRenderedPageBreak/>
        <w:t>Objet</w:t>
      </w:r>
      <w:r w:rsidRPr="00415605">
        <w:rPr>
          <w:rFonts w:ascii="Times New Roman" w:hAnsi="Times New Roman" w:cs="Times New Roman"/>
          <w:b/>
          <w:spacing w:val="-9"/>
          <w:sz w:val="28"/>
          <w:szCs w:val="28"/>
        </w:rPr>
        <w:t xml:space="preserve"> </w:t>
      </w:r>
      <w:r w:rsidRPr="007506E2">
        <w:rPr>
          <w:rFonts w:ascii="Times New Roman" w:hAnsi="Times New Roman" w:cs="Times New Roman"/>
          <w:b/>
          <w:bCs/>
          <w:spacing w:val="-9"/>
          <w:sz w:val="24"/>
          <w:szCs w:val="24"/>
        </w:rPr>
        <w:t xml:space="preserve">: </w:t>
      </w:r>
      <w:r w:rsidRPr="000B7677">
        <w:rPr>
          <w:rFonts w:ascii="Times New Roman" w:hAnsi="Times New Roman" w:cs="Times New Roman"/>
          <w:spacing w:val="-4"/>
          <w:sz w:val="26"/>
          <w:szCs w:val="26"/>
        </w:rPr>
        <w:t xml:space="preserve">Le présent marché </w:t>
      </w:r>
      <w:r w:rsidR="000A052C">
        <w:rPr>
          <w:rFonts w:ascii="Times New Roman" w:hAnsi="Times New Roman" w:cs="Times New Roman"/>
          <w:spacing w:val="-4"/>
          <w:sz w:val="26"/>
          <w:szCs w:val="26"/>
        </w:rPr>
        <w:t>a pour objet</w:t>
      </w:r>
      <w:r w:rsidR="00BC73E3" w:rsidRPr="000B7677">
        <w:rPr>
          <w:rFonts w:ascii="Times New Roman" w:hAnsi="Times New Roman" w:cs="Times New Roman"/>
          <w:spacing w:val="-4"/>
          <w:sz w:val="26"/>
          <w:szCs w:val="26"/>
        </w:rPr>
        <w:t xml:space="preserve"> </w:t>
      </w:r>
      <w:r w:rsidR="00BC73E3" w:rsidRPr="000B7677">
        <w:rPr>
          <w:rFonts w:ascii="Times New Roman" w:hAnsi="Times New Roman" w:cs="Times New Roman"/>
          <w:spacing w:val="-9"/>
          <w:sz w:val="26"/>
          <w:szCs w:val="26"/>
        </w:rPr>
        <w:t xml:space="preserve">l’acquisition de consommable informatique </w:t>
      </w:r>
      <w:r w:rsidR="00703527">
        <w:rPr>
          <w:rFonts w:ascii="Times New Roman" w:hAnsi="Times New Roman" w:cs="Times New Roman"/>
          <w:spacing w:val="-9"/>
          <w:sz w:val="26"/>
          <w:szCs w:val="26"/>
        </w:rPr>
        <w:t xml:space="preserve">pour </w:t>
      </w:r>
      <w:r w:rsidRPr="000B7677">
        <w:rPr>
          <w:rFonts w:ascii="Times New Roman" w:hAnsi="Times New Roman" w:cs="Times New Roman"/>
          <w:spacing w:val="-9"/>
          <w:sz w:val="26"/>
          <w:szCs w:val="26"/>
        </w:rPr>
        <w:t>le compte du Conseil Consultatif des Droits de l’Homme</w:t>
      </w:r>
      <w:r w:rsidRPr="000B7677">
        <w:rPr>
          <w:rFonts w:ascii="Times New Roman" w:hAnsi="Times New Roman" w:cs="Times New Roman"/>
          <w:spacing w:val="-9"/>
          <w:sz w:val="24"/>
          <w:szCs w:val="24"/>
        </w:rPr>
        <w:t>.</w:t>
      </w:r>
    </w:p>
    <w:p w:rsidR="0036174E" w:rsidRPr="00CC1A6C" w:rsidRDefault="003C74B9" w:rsidP="00415605">
      <w:pPr>
        <w:shd w:val="clear" w:color="auto" w:fill="FFFFFF"/>
        <w:spacing w:before="100" w:beforeAutospacing="1" w:line="120" w:lineRule="atLeast"/>
        <w:ind w:left="11"/>
        <w:jc w:val="both"/>
        <w:rPr>
          <w:rFonts w:ascii="Times New Roman" w:hAnsi="Times New Roman" w:cs="Times New Roman"/>
          <w:spacing w:val="-4"/>
          <w:sz w:val="26"/>
          <w:szCs w:val="26"/>
        </w:rPr>
      </w:pPr>
      <w:r>
        <w:rPr>
          <w:rFonts w:ascii="Times New Roman" w:hAnsi="Times New Roman" w:cs="Times New Roman"/>
          <w:spacing w:val="-4"/>
          <w:sz w:val="26"/>
          <w:szCs w:val="26"/>
        </w:rPr>
        <w:t>Le présent Marché </w:t>
      </w:r>
      <w:r w:rsidR="0036174E" w:rsidRPr="00CC1A6C">
        <w:rPr>
          <w:rFonts w:ascii="Times New Roman" w:hAnsi="Times New Roman" w:cs="Times New Roman"/>
          <w:spacing w:val="-4"/>
          <w:sz w:val="26"/>
          <w:szCs w:val="26"/>
        </w:rPr>
        <w:t xml:space="preserve"> passé  après appel  d’offres ouvert sur offres de prix  en vertu de l’alinéa 2, paragraphe 1 de l’article 16, de l’alinéa 3,  paragraphe 3 de l’article 17 et  de l'art 5 du décret n° 2-06-388 du 16 moharrem 1428 (5 février 2007) fixant les conditions et les formes de passation des marchés de l'Etat ainsi que certaines règles relatives à leur gestion et à leur contrôle</w:t>
      </w:r>
      <w:r w:rsidR="00205543">
        <w:rPr>
          <w:rFonts w:ascii="Times New Roman" w:hAnsi="Times New Roman" w:cs="Times New Roman"/>
          <w:spacing w:val="-4"/>
          <w:sz w:val="26"/>
          <w:szCs w:val="26"/>
        </w:rPr>
        <w:t>.</w:t>
      </w:r>
    </w:p>
    <w:p w:rsidR="0036174E" w:rsidRPr="00205543" w:rsidRDefault="0036174E" w:rsidP="0036174E">
      <w:pPr>
        <w:shd w:val="clear" w:color="auto" w:fill="FFFFFF"/>
        <w:spacing w:before="259"/>
        <w:ind w:left="11"/>
        <w:jc w:val="lowKashida"/>
        <w:rPr>
          <w:rFonts w:ascii="Times New Roman" w:hAnsi="Times New Roman" w:cs="Times New Roman"/>
          <w:b/>
          <w:spacing w:val="-4"/>
          <w:sz w:val="28"/>
          <w:szCs w:val="28"/>
        </w:rPr>
      </w:pPr>
      <w:r w:rsidRPr="00205543">
        <w:rPr>
          <w:rFonts w:ascii="Times New Roman" w:hAnsi="Times New Roman" w:cs="Times New Roman"/>
          <w:b/>
          <w:spacing w:val="-4"/>
          <w:sz w:val="28"/>
          <w:szCs w:val="28"/>
        </w:rPr>
        <w:t>Entre les soussignés :</w:t>
      </w:r>
    </w:p>
    <w:p w:rsidR="0036174E" w:rsidRPr="00205543" w:rsidRDefault="0036174E" w:rsidP="0036174E">
      <w:pPr>
        <w:jc w:val="both"/>
        <w:rPr>
          <w:rFonts w:ascii="Times New Roman" w:hAnsi="Times New Roman" w:cs="Times New Roman"/>
          <w:spacing w:val="-4"/>
          <w:sz w:val="26"/>
          <w:szCs w:val="26"/>
        </w:rPr>
      </w:pPr>
    </w:p>
    <w:p w:rsidR="0036174E" w:rsidRPr="00205543" w:rsidRDefault="0036174E" w:rsidP="0036174E">
      <w:pPr>
        <w:jc w:val="both"/>
        <w:rPr>
          <w:rFonts w:ascii="Times New Roman" w:hAnsi="Times New Roman" w:cs="Times New Roman"/>
          <w:spacing w:val="-4"/>
          <w:sz w:val="26"/>
          <w:szCs w:val="26"/>
        </w:rPr>
      </w:pPr>
      <w:r w:rsidRPr="00205543">
        <w:rPr>
          <w:rFonts w:ascii="Times New Roman" w:hAnsi="Times New Roman" w:cs="Times New Roman"/>
          <w:spacing w:val="-4"/>
          <w:sz w:val="26"/>
          <w:szCs w:val="26"/>
        </w:rPr>
        <w:t>Le Conseil Consultatif des Droits de l’Homme  représenté par son Président Ahmed Herzenni  désigné ci-après par    «Administration»  ou « Maître d’Ouvrage »</w:t>
      </w:r>
    </w:p>
    <w:p w:rsidR="0036174E" w:rsidRPr="00205543" w:rsidRDefault="0036174E" w:rsidP="0036174E">
      <w:pPr>
        <w:shd w:val="clear" w:color="auto" w:fill="FFFFFF"/>
        <w:spacing w:before="100" w:beforeAutospacing="1" w:line="274" w:lineRule="atLeast"/>
        <w:ind w:left="14"/>
        <w:rPr>
          <w:rFonts w:ascii="Times New Roman" w:hAnsi="Times New Roman" w:cs="Times New Roman"/>
          <w:spacing w:val="-4"/>
          <w:sz w:val="26"/>
          <w:szCs w:val="26"/>
        </w:rPr>
      </w:pPr>
    </w:p>
    <w:p w:rsidR="0036174E" w:rsidRPr="00205543" w:rsidRDefault="0036174E" w:rsidP="0036174E">
      <w:pPr>
        <w:shd w:val="clear" w:color="auto" w:fill="FFFFFF"/>
        <w:spacing w:before="259" w:line="274" w:lineRule="exact"/>
        <w:ind w:left="14"/>
        <w:jc w:val="center"/>
        <w:rPr>
          <w:rFonts w:ascii="Times New Roman" w:hAnsi="Times New Roman" w:cs="Times New Roman"/>
          <w:spacing w:val="-4"/>
          <w:sz w:val="28"/>
          <w:szCs w:val="28"/>
        </w:rPr>
      </w:pPr>
      <w:r w:rsidRPr="00205543">
        <w:rPr>
          <w:rFonts w:ascii="Times New Roman" w:hAnsi="Times New Roman" w:cs="Times New Roman"/>
          <w:b/>
          <w:bCs/>
          <w:spacing w:val="-4"/>
          <w:sz w:val="28"/>
          <w:szCs w:val="28"/>
        </w:rPr>
        <w:t xml:space="preserve">                                                                                                               D'une part</w:t>
      </w:r>
      <w:r w:rsidRPr="00205543">
        <w:rPr>
          <w:rFonts w:ascii="Times New Roman" w:hAnsi="Times New Roman" w:cs="Times New Roman"/>
          <w:spacing w:val="-4"/>
          <w:sz w:val="28"/>
          <w:szCs w:val="28"/>
        </w:rPr>
        <w:t xml:space="preserve"> :</w:t>
      </w:r>
    </w:p>
    <w:p w:rsidR="0036174E" w:rsidRPr="00205543" w:rsidRDefault="0036174E" w:rsidP="0036174E">
      <w:pPr>
        <w:shd w:val="clear" w:color="auto" w:fill="FFFFFF"/>
        <w:spacing w:before="259" w:line="274" w:lineRule="exact"/>
        <w:ind w:left="14"/>
        <w:rPr>
          <w:rFonts w:ascii="Times New Roman" w:hAnsi="Times New Roman" w:cs="Times New Roman"/>
          <w:spacing w:val="-4"/>
          <w:sz w:val="28"/>
          <w:szCs w:val="28"/>
        </w:rPr>
      </w:pPr>
      <w:r w:rsidRPr="00205543">
        <w:rPr>
          <w:rFonts w:ascii="Times New Roman" w:hAnsi="Times New Roman" w:cs="Times New Roman"/>
          <w:spacing w:val="-4"/>
          <w:sz w:val="28"/>
          <w:szCs w:val="28"/>
        </w:rPr>
        <w:t xml:space="preserve">             </w:t>
      </w:r>
      <w:r w:rsidRPr="00205543">
        <w:rPr>
          <w:rFonts w:ascii="Times New Roman" w:hAnsi="Times New Roman" w:cs="Times New Roman"/>
          <w:spacing w:val="-4"/>
          <w:sz w:val="28"/>
          <w:szCs w:val="28"/>
        </w:rPr>
        <w:tab/>
      </w:r>
      <w:r w:rsidRPr="00205543">
        <w:rPr>
          <w:rFonts w:ascii="Times New Roman" w:hAnsi="Times New Roman" w:cs="Times New Roman"/>
          <w:spacing w:val="-4"/>
          <w:sz w:val="28"/>
          <w:szCs w:val="28"/>
        </w:rPr>
        <w:tab/>
      </w:r>
      <w:r w:rsidRPr="00205543">
        <w:rPr>
          <w:rFonts w:ascii="Times New Roman" w:hAnsi="Times New Roman" w:cs="Times New Roman"/>
          <w:spacing w:val="-4"/>
          <w:sz w:val="28"/>
          <w:szCs w:val="28"/>
        </w:rPr>
        <w:tab/>
      </w:r>
      <w:r w:rsidRPr="00205543">
        <w:rPr>
          <w:rFonts w:ascii="Times New Roman" w:hAnsi="Times New Roman" w:cs="Times New Roman"/>
          <w:spacing w:val="-4"/>
          <w:sz w:val="28"/>
          <w:szCs w:val="28"/>
        </w:rPr>
        <w:tab/>
      </w:r>
      <w:r w:rsidRPr="00205543">
        <w:rPr>
          <w:rFonts w:ascii="Times New Roman" w:hAnsi="Times New Roman" w:cs="Times New Roman"/>
          <w:spacing w:val="-4"/>
          <w:sz w:val="28"/>
          <w:szCs w:val="28"/>
        </w:rPr>
        <w:tab/>
      </w:r>
      <w:r w:rsidRPr="00205543">
        <w:rPr>
          <w:rFonts w:ascii="Times New Roman" w:hAnsi="Times New Roman" w:cs="Times New Roman"/>
          <w:spacing w:val="-4"/>
          <w:sz w:val="28"/>
          <w:szCs w:val="28"/>
        </w:rPr>
        <w:tab/>
      </w:r>
      <w:r w:rsidRPr="00205543">
        <w:rPr>
          <w:rFonts w:ascii="Times New Roman" w:hAnsi="Times New Roman" w:cs="Times New Roman"/>
          <w:spacing w:val="-4"/>
          <w:sz w:val="28"/>
          <w:szCs w:val="28"/>
        </w:rPr>
        <w:tab/>
      </w:r>
      <w:r w:rsidRPr="00205543">
        <w:rPr>
          <w:rFonts w:ascii="Times New Roman" w:hAnsi="Times New Roman" w:cs="Times New Roman"/>
          <w:spacing w:val="-4"/>
          <w:sz w:val="28"/>
          <w:szCs w:val="28"/>
        </w:rPr>
        <w:tab/>
      </w:r>
      <w:r w:rsidRPr="00205543">
        <w:rPr>
          <w:rFonts w:ascii="Times New Roman" w:hAnsi="Times New Roman" w:cs="Times New Roman"/>
          <w:spacing w:val="-4"/>
          <w:sz w:val="28"/>
          <w:szCs w:val="28"/>
        </w:rPr>
        <w:tab/>
      </w:r>
      <w:r w:rsidRPr="00205543">
        <w:rPr>
          <w:rFonts w:ascii="Times New Roman" w:hAnsi="Times New Roman" w:cs="Times New Roman"/>
          <w:spacing w:val="-4"/>
          <w:sz w:val="28"/>
          <w:szCs w:val="28"/>
        </w:rPr>
        <w:tab/>
      </w:r>
      <w:r w:rsidRPr="00205543">
        <w:rPr>
          <w:rFonts w:ascii="Times New Roman" w:hAnsi="Times New Roman" w:cs="Times New Roman"/>
          <w:spacing w:val="-4"/>
          <w:sz w:val="28"/>
          <w:szCs w:val="28"/>
        </w:rPr>
        <w:tab/>
      </w:r>
    </w:p>
    <w:p w:rsidR="0036174E" w:rsidRPr="009F1252" w:rsidRDefault="0036174E" w:rsidP="0036174E">
      <w:pPr>
        <w:shd w:val="clear" w:color="auto" w:fill="FFFFFF"/>
        <w:spacing w:before="259" w:line="274" w:lineRule="exact"/>
        <w:ind w:left="14"/>
        <w:rPr>
          <w:rFonts w:ascii="Times New Roman" w:hAnsi="Times New Roman" w:cs="Times New Roman"/>
          <w:b/>
          <w:bCs/>
          <w:spacing w:val="-4"/>
          <w:sz w:val="28"/>
          <w:szCs w:val="28"/>
        </w:rPr>
      </w:pPr>
      <w:r w:rsidRPr="009F1252">
        <w:rPr>
          <w:rFonts w:ascii="Times New Roman" w:hAnsi="Times New Roman" w:cs="Times New Roman"/>
          <w:b/>
          <w:bCs/>
          <w:spacing w:val="-4"/>
          <w:sz w:val="28"/>
          <w:szCs w:val="28"/>
        </w:rPr>
        <w:t>Et</w:t>
      </w:r>
    </w:p>
    <w:p w:rsidR="0036174E" w:rsidRPr="00C74C83" w:rsidRDefault="0036174E" w:rsidP="0036174E">
      <w:pPr>
        <w:shd w:val="clear" w:color="auto" w:fill="FFFFFF"/>
        <w:spacing w:before="259" w:line="274" w:lineRule="exact"/>
        <w:ind w:left="14"/>
        <w:rPr>
          <w:rFonts w:ascii="Times New Roman" w:hAnsi="Times New Roman" w:cs="Times New Roman"/>
          <w:b/>
          <w:bCs/>
          <w:i/>
          <w:iCs/>
          <w:spacing w:val="-4"/>
          <w:sz w:val="28"/>
          <w:szCs w:val="28"/>
        </w:rPr>
      </w:pPr>
      <w:r w:rsidRPr="00C911A5">
        <w:rPr>
          <w:rFonts w:ascii="Times New Roman" w:hAnsi="Times New Roman" w:cs="Times New Roman"/>
          <w:spacing w:val="-4"/>
          <w:sz w:val="28"/>
          <w:szCs w:val="28"/>
        </w:rPr>
        <w:t>Monsieur</w:t>
      </w:r>
      <w:r w:rsidRPr="00C911A5">
        <w:rPr>
          <w:rFonts w:ascii="Times New Roman" w:hAnsi="Times New Roman" w:cs="Times New Roman"/>
          <w:spacing w:val="-4"/>
          <w:sz w:val="28"/>
          <w:szCs w:val="28"/>
        </w:rPr>
        <w:tab/>
      </w:r>
      <w:r>
        <w:rPr>
          <w:rFonts w:ascii="Times New Roman" w:hAnsi="Times New Roman" w:cs="Times New Roman"/>
          <w:spacing w:val="-4"/>
          <w:sz w:val="28"/>
          <w:szCs w:val="28"/>
        </w:rPr>
        <w:tab/>
      </w:r>
      <w:r>
        <w:rPr>
          <w:rFonts w:ascii="Times New Roman" w:hAnsi="Times New Roman" w:cs="Times New Roman"/>
          <w:spacing w:val="-4"/>
          <w:sz w:val="28"/>
          <w:szCs w:val="28"/>
        </w:rPr>
        <w:tab/>
      </w:r>
      <w:r w:rsidRPr="00C911A5">
        <w:rPr>
          <w:rFonts w:ascii="Times New Roman" w:hAnsi="Times New Roman" w:cs="Times New Roman"/>
          <w:spacing w:val="-4"/>
          <w:sz w:val="28"/>
          <w:szCs w:val="28"/>
        </w:rPr>
        <w:t>: </w:t>
      </w:r>
      <w:r>
        <w:rPr>
          <w:rFonts w:ascii="Times New Roman" w:hAnsi="Times New Roman" w:cs="Times New Roman"/>
          <w:b/>
          <w:bCs/>
          <w:i/>
          <w:iCs/>
          <w:spacing w:val="-4"/>
          <w:sz w:val="28"/>
          <w:szCs w:val="28"/>
        </w:rPr>
        <w:t>…………..</w:t>
      </w:r>
    </w:p>
    <w:p w:rsidR="0036174E" w:rsidRPr="00C911A5" w:rsidRDefault="0036174E" w:rsidP="0036174E">
      <w:pPr>
        <w:shd w:val="clear" w:color="auto" w:fill="FFFFFF"/>
        <w:spacing w:before="259" w:line="274" w:lineRule="exact"/>
        <w:ind w:left="14"/>
        <w:rPr>
          <w:rFonts w:ascii="Times New Roman" w:hAnsi="Times New Roman" w:cs="Times New Roman"/>
          <w:spacing w:val="-4"/>
          <w:sz w:val="28"/>
          <w:szCs w:val="28"/>
        </w:rPr>
      </w:pPr>
      <w:r w:rsidRPr="00C911A5">
        <w:rPr>
          <w:rFonts w:ascii="Times New Roman" w:hAnsi="Times New Roman" w:cs="Times New Roman"/>
          <w:spacing w:val="-4"/>
          <w:sz w:val="28"/>
          <w:szCs w:val="28"/>
        </w:rPr>
        <w:t>Qualité </w:t>
      </w:r>
      <w:r w:rsidRPr="00C911A5">
        <w:rPr>
          <w:rFonts w:ascii="Times New Roman" w:hAnsi="Times New Roman" w:cs="Times New Roman"/>
          <w:spacing w:val="-4"/>
          <w:sz w:val="28"/>
          <w:szCs w:val="28"/>
        </w:rPr>
        <w:tab/>
      </w:r>
      <w:r>
        <w:rPr>
          <w:rFonts w:ascii="Times New Roman" w:hAnsi="Times New Roman" w:cs="Times New Roman"/>
          <w:spacing w:val="-4"/>
          <w:sz w:val="28"/>
          <w:szCs w:val="28"/>
        </w:rPr>
        <w:tab/>
      </w:r>
      <w:r>
        <w:rPr>
          <w:rFonts w:ascii="Times New Roman" w:hAnsi="Times New Roman" w:cs="Times New Roman"/>
          <w:spacing w:val="-4"/>
          <w:sz w:val="28"/>
          <w:szCs w:val="28"/>
        </w:rPr>
        <w:tab/>
      </w:r>
      <w:r w:rsidRPr="00C911A5">
        <w:rPr>
          <w:rFonts w:ascii="Times New Roman" w:hAnsi="Times New Roman" w:cs="Times New Roman"/>
          <w:spacing w:val="-4"/>
          <w:sz w:val="28"/>
          <w:szCs w:val="28"/>
        </w:rPr>
        <w:t xml:space="preserve">: </w:t>
      </w:r>
      <w:r>
        <w:rPr>
          <w:rFonts w:ascii="Times New Roman" w:hAnsi="Times New Roman" w:cs="Times New Roman"/>
          <w:b/>
          <w:bCs/>
          <w:i/>
          <w:iCs/>
          <w:spacing w:val="-4"/>
          <w:sz w:val="28"/>
          <w:szCs w:val="28"/>
        </w:rPr>
        <w:t>…………….</w:t>
      </w:r>
    </w:p>
    <w:p w:rsidR="0036174E" w:rsidRPr="00C911A5" w:rsidRDefault="0036174E" w:rsidP="0036174E">
      <w:pPr>
        <w:shd w:val="clear" w:color="auto" w:fill="FFFFFF"/>
        <w:spacing w:before="259" w:line="274" w:lineRule="exact"/>
        <w:ind w:left="14"/>
        <w:rPr>
          <w:rFonts w:ascii="Times New Roman" w:hAnsi="Times New Roman" w:cs="Times New Roman"/>
          <w:spacing w:val="-4"/>
          <w:sz w:val="28"/>
          <w:szCs w:val="28"/>
        </w:rPr>
      </w:pPr>
      <w:r w:rsidRPr="00C911A5">
        <w:rPr>
          <w:rFonts w:ascii="Times New Roman" w:hAnsi="Times New Roman" w:cs="Times New Roman"/>
          <w:spacing w:val="-4"/>
          <w:sz w:val="28"/>
          <w:szCs w:val="28"/>
        </w:rPr>
        <w:t>Agissant au nom de</w:t>
      </w:r>
      <w:r w:rsidR="0040531C">
        <w:rPr>
          <w:rFonts w:ascii="Times New Roman" w:hAnsi="Times New Roman" w:cs="Times New Roman"/>
          <w:spacing w:val="-4"/>
          <w:sz w:val="28"/>
          <w:szCs w:val="28"/>
        </w:rPr>
        <w:tab/>
      </w:r>
      <w:r w:rsidRPr="00C911A5">
        <w:rPr>
          <w:rFonts w:ascii="Times New Roman" w:hAnsi="Times New Roman" w:cs="Times New Roman"/>
          <w:spacing w:val="-4"/>
          <w:sz w:val="28"/>
          <w:szCs w:val="28"/>
        </w:rPr>
        <w:t xml:space="preserve">: </w:t>
      </w:r>
      <w:r>
        <w:rPr>
          <w:rFonts w:ascii="Times New Roman" w:hAnsi="Times New Roman" w:cs="Times New Roman"/>
          <w:b/>
          <w:bCs/>
          <w:i/>
          <w:iCs/>
          <w:spacing w:val="-4"/>
          <w:sz w:val="28"/>
          <w:szCs w:val="28"/>
        </w:rPr>
        <w:t>………..</w:t>
      </w:r>
    </w:p>
    <w:p w:rsidR="0036174E" w:rsidRPr="00C911A5" w:rsidRDefault="0036174E" w:rsidP="0036174E">
      <w:pPr>
        <w:shd w:val="clear" w:color="auto" w:fill="FFFFFF"/>
        <w:spacing w:before="259" w:line="274" w:lineRule="exact"/>
        <w:ind w:left="14"/>
        <w:rPr>
          <w:rFonts w:ascii="Times New Roman" w:hAnsi="Times New Roman" w:cs="Times New Roman"/>
          <w:spacing w:val="-4"/>
          <w:sz w:val="28"/>
          <w:szCs w:val="28"/>
        </w:rPr>
      </w:pPr>
      <w:r w:rsidRPr="00C911A5">
        <w:rPr>
          <w:rFonts w:ascii="Times New Roman" w:hAnsi="Times New Roman" w:cs="Times New Roman"/>
          <w:spacing w:val="-4"/>
          <w:sz w:val="28"/>
          <w:szCs w:val="28"/>
        </w:rPr>
        <w:t>Adresse</w:t>
      </w:r>
      <w:r w:rsidRPr="00C911A5">
        <w:rPr>
          <w:rFonts w:ascii="Times New Roman" w:hAnsi="Times New Roman" w:cs="Times New Roman"/>
          <w:spacing w:val="-4"/>
          <w:sz w:val="28"/>
          <w:szCs w:val="28"/>
        </w:rPr>
        <w:tab/>
      </w:r>
      <w:r>
        <w:rPr>
          <w:rFonts w:ascii="Times New Roman" w:hAnsi="Times New Roman" w:cs="Times New Roman"/>
          <w:spacing w:val="-4"/>
          <w:sz w:val="28"/>
          <w:szCs w:val="28"/>
        </w:rPr>
        <w:tab/>
      </w:r>
      <w:r>
        <w:rPr>
          <w:rFonts w:ascii="Times New Roman" w:hAnsi="Times New Roman" w:cs="Times New Roman"/>
          <w:spacing w:val="-4"/>
          <w:sz w:val="28"/>
          <w:szCs w:val="28"/>
        </w:rPr>
        <w:tab/>
      </w:r>
      <w:r w:rsidRPr="00C911A5">
        <w:rPr>
          <w:rFonts w:ascii="Times New Roman" w:hAnsi="Times New Roman" w:cs="Times New Roman"/>
          <w:spacing w:val="-4"/>
          <w:sz w:val="28"/>
          <w:szCs w:val="28"/>
        </w:rPr>
        <w:t>:</w:t>
      </w:r>
      <w:r>
        <w:rPr>
          <w:rFonts w:ascii="Times New Roman" w:hAnsi="Times New Roman" w:cs="Times New Roman"/>
          <w:spacing w:val="-4"/>
          <w:sz w:val="28"/>
          <w:szCs w:val="28"/>
        </w:rPr>
        <w:t xml:space="preserve"> </w:t>
      </w:r>
      <w:r>
        <w:rPr>
          <w:rFonts w:ascii="Times New Roman" w:hAnsi="Times New Roman" w:cs="Times New Roman"/>
          <w:b/>
          <w:bCs/>
          <w:i/>
          <w:iCs/>
          <w:spacing w:val="-4"/>
          <w:sz w:val="28"/>
          <w:szCs w:val="28"/>
        </w:rPr>
        <w:t>………………..</w:t>
      </w:r>
    </w:p>
    <w:p w:rsidR="0036174E" w:rsidRPr="0079065F" w:rsidRDefault="0036174E" w:rsidP="0036174E">
      <w:pPr>
        <w:shd w:val="clear" w:color="auto" w:fill="FFFFFF"/>
        <w:spacing w:before="259" w:line="274" w:lineRule="exact"/>
        <w:ind w:left="14"/>
        <w:rPr>
          <w:rFonts w:ascii="Times New Roman" w:hAnsi="Times New Roman" w:cs="Times New Roman"/>
          <w:spacing w:val="-4"/>
          <w:sz w:val="28"/>
          <w:szCs w:val="28"/>
          <w:lang w:val="en-US"/>
        </w:rPr>
      </w:pPr>
      <w:r w:rsidRPr="0079065F">
        <w:rPr>
          <w:rFonts w:ascii="Times New Roman" w:hAnsi="Times New Roman" w:cs="Times New Roman"/>
          <w:spacing w:val="-4"/>
          <w:sz w:val="28"/>
          <w:szCs w:val="28"/>
          <w:lang w:val="en-US"/>
        </w:rPr>
        <w:t>R.C. N° </w:t>
      </w:r>
      <w:r w:rsidRPr="0079065F">
        <w:rPr>
          <w:rFonts w:ascii="Times New Roman" w:hAnsi="Times New Roman" w:cs="Times New Roman"/>
          <w:spacing w:val="-4"/>
          <w:sz w:val="28"/>
          <w:szCs w:val="28"/>
          <w:lang w:val="en-US"/>
        </w:rPr>
        <w:tab/>
      </w:r>
      <w:r w:rsidRPr="0079065F">
        <w:rPr>
          <w:rFonts w:ascii="Times New Roman" w:hAnsi="Times New Roman" w:cs="Times New Roman"/>
          <w:spacing w:val="-4"/>
          <w:sz w:val="28"/>
          <w:szCs w:val="28"/>
          <w:lang w:val="en-US"/>
        </w:rPr>
        <w:tab/>
      </w:r>
      <w:r w:rsidRPr="0079065F">
        <w:rPr>
          <w:rFonts w:ascii="Times New Roman" w:hAnsi="Times New Roman" w:cs="Times New Roman"/>
          <w:spacing w:val="-4"/>
          <w:sz w:val="28"/>
          <w:szCs w:val="28"/>
          <w:lang w:val="en-US"/>
        </w:rPr>
        <w:tab/>
        <w:t xml:space="preserve">: </w:t>
      </w:r>
      <w:r w:rsidRPr="0079065F">
        <w:rPr>
          <w:rFonts w:ascii="Times New Roman" w:hAnsi="Times New Roman" w:cs="Times New Roman"/>
          <w:b/>
          <w:bCs/>
          <w:i/>
          <w:iCs/>
          <w:spacing w:val="-4"/>
          <w:sz w:val="28"/>
          <w:szCs w:val="28"/>
          <w:lang w:val="en-US"/>
        </w:rPr>
        <w:t>………….</w:t>
      </w:r>
    </w:p>
    <w:p w:rsidR="0036174E" w:rsidRPr="0079065F" w:rsidRDefault="0036174E" w:rsidP="0036174E">
      <w:pPr>
        <w:shd w:val="clear" w:color="auto" w:fill="FFFFFF"/>
        <w:spacing w:before="259" w:line="274" w:lineRule="exact"/>
        <w:ind w:left="14"/>
        <w:rPr>
          <w:rFonts w:ascii="Times New Roman" w:hAnsi="Times New Roman" w:cs="Times New Roman"/>
          <w:spacing w:val="-4"/>
          <w:sz w:val="28"/>
          <w:szCs w:val="28"/>
          <w:lang w:val="en-US"/>
        </w:rPr>
      </w:pPr>
      <w:r w:rsidRPr="0079065F">
        <w:rPr>
          <w:rFonts w:ascii="Times New Roman" w:hAnsi="Times New Roman" w:cs="Times New Roman"/>
          <w:spacing w:val="-4"/>
          <w:sz w:val="28"/>
          <w:szCs w:val="28"/>
          <w:lang w:val="en-US"/>
        </w:rPr>
        <w:t>CNSS N° </w:t>
      </w:r>
      <w:r w:rsidRPr="0079065F">
        <w:rPr>
          <w:rFonts w:ascii="Times New Roman" w:hAnsi="Times New Roman" w:cs="Times New Roman"/>
          <w:spacing w:val="-4"/>
          <w:sz w:val="28"/>
          <w:szCs w:val="28"/>
          <w:lang w:val="en-US"/>
        </w:rPr>
        <w:tab/>
      </w:r>
      <w:r w:rsidRPr="0079065F">
        <w:rPr>
          <w:rFonts w:ascii="Times New Roman" w:hAnsi="Times New Roman" w:cs="Times New Roman"/>
          <w:spacing w:val="-4"/>
          <w:sz w:val="28"/>
          <w:szCs w:val="28"/>
          <w:lang w:val="en-US"/>
        </w:rPr>
        <w:tab/>
      </w:r>
      <w:r w:rsidRPr="0079065F">
        <w:rPr>
          <w:rFonts w:ascii="Times New Roman" w:hAnsi="Times New Roman" w:cs="Times New Roman"/>
          <w:spacing w:val="-4"/>
          <w:sz w:val="28"/>
          <w:szCs w:val="28"/>
          <w:lang w:val="en-US"/>
        </w:rPr>
        <w:tab/>
        <w:t xml:space="preserve">: </w:t>
      </w:r>
      <w:r w:rsidRPr="0079065F">
        <w:rPr>
          <w:rFonts w:ascii="Times New Roman" w:hAnsi="Times New Roman" w:cs="Times New Roman"/>
          <w:b/>
          <w:bCs/>
          <w:i/>
          <w:iCs/>
          <w:spacing w:val="-4"/>
          <w:sz w:val="28"/>
          <w:szCs w:val="28"/>
          <w:lang w:val="en-US"/>
        </w:rPr>
        <w:t>…………………</w:t>
      </w:r>
    </w:p>
    <w:p w:rsidR="0036174E" w:rsidRPr="0079065F" w:rsidRDefault="0036174E" w:rsidP="0036174E">
      <w:pPr>
        <w:shd w:val="clear" w:color="auto" w:fill="FFFFFF"/>
        <w:spacing w:before="259" w:line="274" w:lineRule="exact"/>
        <w:ind w:left="14"/>
        <w:rPr>
          <w:rFonts w:ascii="Times New Roman" w:hAnsi="Times New Roman" w:cs="Times New Roman"/>
          <w:spacing w:val="-4"/>
          <w:sz w:val="28"/>
          <w:szCs w:val="28"/>
          <w:lang w:val="en-US"/>
        </w:rPr>
      </w:pPr>
      <w:r w:rsidRPr="0079065F">
        <w:rPr>
          <w:rFonts w:ascii="Times New Roman" w:hAnsi="Times New Roman" w:cs="Times New Roman"/>
          <w:spacing w:val="-4"/>
          <w:sz w:val="28"/>
          <w:szCs w:val="28"/>
          <w:lang w:val="en-US"/>
        </w:rPr>
        <w:t>C. B. N° </w:t>
      </w:r>
      <w:r w:rsidRPr="0079065F">
        <w:rPr>
          <w:rFonts w:ascii="Times New Roman" w:hAnsi="Times New Roman" w:cs="Times New Roman"/>
          <w:spacing w:val="-4"/>
          <w:sz w:val="28"/>
          <w:szCs w:val="28"/>
          <w:lang w:val="en-US"/>
        </w:rPr>
        <w:tab/>
      </w:r>
      <w:r w:rsidRPr="0079065F">
        <w:rPr>
          <w:rFonts w:ascii="Times New Roman" w:hAnsi="Times New Roman" w:cs="Times New Roman"/>
          <w:spacing w:val="-4"/>
          <w:sz w:val="28"/>
          <w:szCs w:val="28"/>
          <w:lang w:val="en-US"/>
        </w:rPr>
        <w:tab/>
      </w:r>
      <w:r w:rsidRPr="0079065F">
        <w:rPr>
          <w:rFonts w:ascii="Times New Roman" w:hAnsi="Times New Roman" w:cs="Times New Roman"/>
          <w:spacing w:val="-4"/>
          <w:sz w:val="28"/>
          <w:szCs w:val="28"/>
          <w:lang w:val="en-US"/>
        </w:rPr>
        <w:tab/>
        <w:t xml:space="preserve">: </w:t>
      </w:r>
      <w:r w:rsidRPr="0079065F">
        <w:rPr>
          <w:rFonts w:ascii="Times New Roman" w:hAnsi="Times New Roman" w:cs="Times New Roman"/>
          <w:b/>
          <w:bCs/>
          <w:i/>
          <w:iCs/>
          <w:spacing w:val="-4"/>
          <w:sz w:val="28"/>
          <w:szCs w:val="28"/>
          <w:lang w:val="en-US"/>
        </w:rPr>
        <w:t>…………………….</w:t>
      </w:r>
    </w:p>
    <w:p w:rsidR="0036174E" w:rsidRPr="00C74C83" w:rsidRDefault="0036174E" w:rsidP="0036174E">
      <w:pPr>
        <w:shd w:val="clear" w:color="auto" w:fill="FFFFFF"/>
        <w:spacing w:before="259" w:line="274" w:lineRule="exact"/>
        <w:ind w:left="14"/>
        <w:rPr>
          <w:rFonts w:ascii="Times New Roman" w:hAnsi="Times New Roman" w:cs="Times New Roman"/>
          <w:b/>
          <w:bCs/>
          <w:i/>
          <w:iCs/>
          <w:spacing w:val="-4"/>
          <w:sz w:val="28"/>
          <w:szCs w:val="28"/>
        </w:rPr>
      </w:pPr>
      <w:r w:rsidRPr="00C911A5">
        <w:rPr>
          <w:rFonts w:ascii="Times New Roman" w:hAnsi="Times New Roman" w:cs="Times New Roman"/>
          <w:spacing w:val="-4"/>
          <w:sz w:val="28"/>
          <w:szCs w:val="28"/>
        </w:rPr>
        <w:t>Ouvert à </w:t>
      </w:r>
      <w:r w:rsidRPr="00C911A5">
        <w:rPr>
          <w:rFonts w:ascii="Times New Roman" w:hAnsi="Times New Roman" w:cs="Times New Roman"/>
          <w:spacing w:val="-4"/>
          <w:sz w:val="28"/>
          <w:szCs w:val="28"/>
        </w:rPr>
        <w:tab/>
      </w:r>
      <w:r>
        <w:rPr>
          <w:rFonts w:ascii="Times New Roman" w:hAnsi="Times New Roman" w:cs="Times New Roman"/>
          <w:spacing w:val="-4"/>
          <w:sz w:val="28"/>
          <w:szCs w:val="28"/>
        </w:rPr>
        <w:tab/>
      </w:r>
      <w:r>
        <w:rPr>
          <w:rFonts w:ascii="Times New Roman" w:hAnsi="Times New Roman" w:cs="Times New Roman"/>
          <w:spacing w:val="-4"/>
          <w:sz w:val="28"/>
          <w:szCs w:val="28"/>
        </w:rPr>
        <w:tab/>
        <w:t xml:space="preserve">: </w:t>
      </w:r>
      <w:r>
        <w:rPr>
          <w:rFonts w:ascii="Times New Roman" w:hAnsi="Times New Roman" w:cs="Times New Roman"/>
          <w:b/>
          <w:bCs/>
          <w:i/>
          <w:iCs/>
          <w:spacing w:val="-4"/>
          <w:sz w:val="28"/>
          <w:szCs w:val="28"/>
        </w:rPr>
        <w:t>………..</w:t>
      </w:r>
    </w:p>
    <w:p w:rsidR="0036174E" w:rsidRPr="00C74C83" w:rsidRDefault="0036174E" w:rsidP="0036174E">
      <w:pPr>
        <w:shd w:val="clear" w:color="auto" w:fill="FFFFFF"/>
        <w:spacing w:before="259" w:line="274" w:lineRule="exact"/>
        <w:ind w:left="14"/>
        <w:rPr>
          <w:rFonts w:ascii="Times New Roman" w:hAnsi="Times New Roman" w:cs="Times New Roman"/>
          <w:b/>
          <w:bCs/>
          <w:i/>
          <w:iCs/>
          <w:spacing w:val="-4"/>
          <w:sz w:val="28"/>
          <w:szCs w:val="28"/>
        </w:rPr>
      </w:pPr>
      <w:r w:rsidRPr="00C911A5">
        <w:rPr>
          <w:rFonts w:ascii="Times New Roman" w:hAnsi="Times New Roman" w:cs="Times New Roman"/>
          <w:spacing w:val="-4"/>
          <w:sz w:val="28"/>
          <w:szCs w:val="28"/>
        </w:rPr>
        <w:t>Inscrit au Rôle de Patente</w:t>
      </w:r>
      <w:r w:rsidRPr="00C911A5">
        <w:rPr>
          <w:rFonts w:ascii="Times New Roman" w:hAnsi="Times New Roman" w:cs="Times New Roman"/>
          <w:spacing w:val="-4"/>
          <w:sz w:val="28"/>
          <w:szCs w:val="28"/>
        </w:rPr>
        <w:tab/>
      </w:r>
      <w:r>
        <w:rPr>
          <w:rFonts w:ascii="Times New Roman" w:hAnsi="Times New Roman" w:cs="Times New Roman"/>
          <w:spacing w:val="-4"/>
          <w:sz w:val="28"/>
          <w:szCs w:val="28"/>
        </w:rPr>
        <w:t xml:space="preserve">: </w:t>
      </w:r>
      <w:r>
        <w:rPr>
          <w:rFonts w:ascii="Times New Roman" w:hAnsi="Times New Roman" w:cs="Times New Roman"/>
          <w:b/>
          <w:bCs/>
          <w:i/>
          <w:iCs/>
          <w:spacing w:val="-4"/>
          <w:sz w:val="28"/>
          <w:szCs w:val="28"/>
        </w:rPr>
        <w:t>…………………</w:t>
      </w:r>
    </w:p>
    <w:p w:rsidR="0036174E" w:rsidRPr="00C911A5" w:rsidRDefault="0036174E" w:rsidP="0036174E">
      <w:pPr>
        <w:shd w:val="clear" w:color="auto" w:fill="FFFFFF"/>
        <w:spacing w:before="259" w:line="274" w:lineRule="exact"/>
        <w:ind w:left="14"/>
        <w:rPr>
          <w:rFonts w:ascii="Times New Roman" w:hAnsi="Times New Roman" w:cs="Times New Roman"/>
          <w:spacing w:val="-4"/>
          <w:sz w:val="28"/>
          <w:szCs w:val="28"/>
        </w:rPr>
      </w:pPr>
      <w:r w:rsidRPr="00C911A5">
        <w:rPr>
          <w:rFonts w:ascii="Times New Roman" w:hAnsi="Times New Roman" w:cs="Times New Roman"/>
          <w:spacing w:val="-4"/>
          <w:sz w:val="28"/>
          <w:szCs w:val="28"/>
        </w:rPr>
        <w:t xml:space="preserve"> </w:t>
      </w:r>
    </w:p>
    <w:p w:rsidR="0036174E" w:rsidRPr="00C911A5" w:rsidRDefault="0036174E" w:rsidP="0036174E">
      <w:pPr>
        <w:shd w:val="clear" w:color="auto" w:fill="FFFFFF"/>
        <w:spacing w:before="259" w:line="274" w:lineRule="exact"/>
        <w:ind w:left="14"/>
        <w:rPr>
          <w:rFonts w:ascii="Times New Roman" w:hAnsi="Times New Roman" w:cs="Times New Roman"/>
          <w:spacing w:val="-4"/>
          <w:sz w:val="28"/>
          <w:szCs w:val="28"/>
        </w:rPr>
      </w:pPr>
      <w:r w:rsidRPr="00C911A5">
        <w:rPr>
          <w:rFonts w:ascii="Times New Roman" w:hAnsi="Times New Roman" w:cs="Times New Roman"/>
          <w:spacing w:val="-4"/>
          <w:sz w:val="28"/>
          <w:szCs w:val="28"/>
        </w:rPr>
        <w:t>Désigné ci-après par « Titulaire »</w:t>
      </w:r>
    </w:p>
    <w:p w:rsidR="0036174E" w:rsidRPr="00FA165A" w:rsidRDefault="0036174E" w:rsidP="0036174E">
      <w:pPr>
        <w:shd w:val="clear" w:color="auto" w:fill="FFFFFF"/>
        <w:spacing w:before="259" w:line="274" w:lineRule="exact"/>
        <w:ind w:left="14"/>
        <w:jc w:val="right"/>
        <w:rPr>
          <w:rFonts w:ascii="Times New Roman" w:hAnsi="Times New Roman" w:cs="Times New Roman"/>
          <w:b/>
          <w:bCs/>
          <w:spacing w:val="-4"/>
          <w:sz w:val="28"/>
          <w:szCs w:val="28"/>
          <w:u w:val="single"/>
        </w:rPr>
      </w:pPr>
      <w:r w:rsidRPr="00C911A5">
        <w:rPr>
          <w:rFonts w:ascii="Times New Roman" w:hAnsi="Times New Roman" w:cs="Times New Roman"/>
          <w:b/>
          <w:bCs/>
          <w:spacing w:val="-4"/>
          <w:sz w:val="28"/>
          <w:szCs w:val="28"/>
          <w:u w:val="single"/>
        </w:rPr>
        <w:t>D’autre part,</w:t>
      </w:r>
    </w:p>
    <w:p w:rsidR="0036174E" w:rsidRDefault="0036174E" w:rsidP="0036174E">
      <w:pPr>
        <w:shd w:val="clear" w:color="auto" w:fill="FFFFFF"/>
        <w:spacing w:before="259" w:line="274" w:lineRule="exact"/>
        <w:ind w:left="14"/>
        <w:jc w:val="center"/>
        <w:rPr>
          <w:rFonts w:ascii="Times New Roman" w:hAnsi="Times New Roman" w:cs="Times New Roman"/>
          <w:b/>
          <w:bCs/>
          <w:spacing w:val="-4"/>
          <w:sz w:val="28"/>
          <w:szCs w:val="28"/>
        </w:rPr>
      </w:pPr>
      <w:r w:rsidRPr="00C911A5">
        <w:rPr>
          <w:rFonts w:ascii="Times New Roman" w:hAnsi="Times New Roman" w:cs="Times New Roman"/>
          <w:b/>
          <w:bCs/>
          <w:spacing w:val="-4"/>
          <w:sz w:val="28"/>
          <w:szCs w:val="28"/>
        </w:rPr>
        <w:t>Il a été convenu et arrêté ce qui suit</w:t>
      </w:r>
    </w:p>
    <w:p w:rsidR="0036174E" w:rsidRDefault="0036174E" w:rsidP="0036174E">
      <w:pPr>
        <w:shd w:val="clear" w:color="auto" w:fill="FFFFFF"/>
        <w:spacing w:line="274" w:lineRule="exact"/>
        <w:rPr>
          <w:rFonts w:ascii="Times New Roman" w:hAnsi="Times New Roman" w:cs="Times New Roman"/>
          <w:b/>
          <w:bCs/>
          <w:spacing w:val="-9"/>
          <w:sz w:val="28"/>
          <w:szCs w:val="28"/>
        </w:rPr>
      </w:pPr>
    </w:p>
    <w:p w:rsidR="0036174E" w:rsidRPr="00C10021" w:rsidRDefault="0036174E" w:rsidP="0036174E">
      <w:pPr>
        <w:shd w:val="clear" w:color="auto" w:fill="FFFFFF"/>
        <w:spacing w:line="274" w:lineRule="exact"/>
        <w:ind w:left="57"/>
        <w:rPr>
          <w:rFonts w:ascii="Times New Roman" w:hAnsi="Times New Roman" w:cs="Times New Roman"/>
          <w:spacing w:val="-4"/>
          <w:sz w:val="28"/>
          <w:szCs w:val="28"/>
        </w:rPr>
      </w:pPr>
      <w:r w:rsidRPr="008C3164">
        <w:rPr>
          <w:rFonts w:ascii="Times New Roman" w:hAnsi="Times New Roman" w:cs="Times New Roman"/>
          <w:b/>
          <w:bCs/>
          <w:spacing w:val="-9"/>
          <w:sz w:val="28"/>
          <w:szCs w:val="28"/>
          <w:u w:val="single"/>
        </w:rPr>
        <w:lastRenderedPageBreak/>
        <w:t>ARTICLE 1</w:t>
      </w:r>
      <w:r w:rsidRPr="00C10021">
        <w:rPr>
          <w:rFonts w:ascii="Times New Roman" w:hAnsi="Times New Roman" w:cs="Times New Roman"/>
          <w:b/>
          <w:bCs/>
          <w:spacing w:val="-9"/>
          <w:sz w:val="28"/>
          <w:szCs w:val="28"/>
        </w:rPr>
        <w:t xml:space="preserve"> : </w:t>
      </w:r>
      <w:r w:rsidRPr="00A534FA">
        <w:rPr>
          <w:rFonts w:ascii="Times New Roman" w:hAnsi="Times New Roman" w:cs="Times New Roman"/>
          <w:b/>
          <w:bCs/>
          <w:spacing w:val="-9"/>
          <w:sz w:val="28"/>
          <w:szCs w:val="28"/>
        </w:rPr>
        <w:t>OBJET</w:t>
      </w:r>
      <w:r w:rsidRPr="00C10021">
        <w:rPr>
          <w:rFonts w:ascii="Times New Roman" w:hAnsi="Times New Roman" w:cs="Times New Roman"/>
          <w:b/>
          <w:bCs/>
          <w:spacing w:val="-9"/>
          <w:sz w:val="28"/>
          <w:szCs w:val="28"/>
        </w:rPr>
        <w:t xml:space="preserve"> </w:t>
      </w:r>
      <w:r>
        <w:rPr>
          <w:rFonts w:ascii="Times New Roman" w:hAnsi="Times New Roman" w:cs="Times New Roman"/>
          <w:b/>
          <w:bCs/>
          <w:spacing w:val="-9"/>
          <w:sz w:val="28"/>
          <w:szCs w:val="28"/>
        </w:rPr>
        <w:t>DU MARCHE</w:t>
      </w:r>
    </w:p>
    <w:p w:rsidR="0036174E" w:rsidRPr="00C10021" w:rsidRDefault="0036174E" w:rsidP="0036174E">
      <w:pPr>
        <w:shd w:val="clear" w:color="auto" w:fill="FFFFFF"/>
        <w:spacing w:line="274" w:lineRule="exact"/>
        <w:ind w:left="57"/>
        <w:rPr>
          <w:rFonts w:ascii="Times New Roman" w:hAnsi="Times New Roman" w:cs="Times New Roman"/>
          <w:spacing w:val="-4"/>
          <w:sz w:val="28"/>
          <w:szCs w:val="28"/>
        </w:rPr>
      </w:pPr>
    </w:p>
    <w:p w:rsidR="0036174E" w:rsidRPr="001F0CEE" w:rsidRDefault="0036174E" w:rsidP="009B2A10">
      <w:pPr>
        <w:jc w:val="both"/>
        <w:rPr>
          <w:rFonts w:ascii="Times New Roman" w:hAnsi="Times New Roman" w:cs="Times New Roman"/>
          <w:spacing w:val="-4"/>
          <w:sz w:val="26"/>
          <w:szCs w:val="26"/>
        </w:rPr>
      </w:pPr>
      <w:r w:rsidRPr="001F0CEE">
        <w:rPr>
          <w:rFonts w:ascii="Times New Roman" w:hAnsi="Times New Roman" w:cs="Times New Roman"/>
          <w:spacing w:val="-4"/>
          <w:sz w:val="26"/>
          <w:szCs w:val="26"/>
        </w:rPr>
        <w:t>Le présent marché a pour</w:t>
      </w:r>
      <w:bookmarkStart w:id="0" w:name="_Toc162864531"/>
      <w:r w:rsidR="00C75EA1" w:rsidRPr="001F0CEE">
        <w:rPr>
          <w:rFonts w:ascii="Times New Roman" w:hAnsi="Times New Roman" w:cs="Times New Roman"/>
          <w:spacing w:val="-4"/>
          <w:sz w:val="26"/>
          <w:szCs w:val="26"/>
        </w:rPr>
        <w:t xml:space="preserve"> objet l’acquisition de consommable informatique</w:t>
      </w:r>
      <w:r w:rsidR="00703527" w:rsidRPr="001F0CEE">
        <w:rPr>
          <w:rFonts w:ascii="Times New Roman" w:hAnsi="Times New Roman" w:cs="Times New Roman"/>
          <w:spacing w:val="-4"/>
          <w:sz w:val="26"/>
          <w:szCs w:val="26"/>
        </w:rPr>
        <w:t xml:space="preserve"> pour</w:t>
      </w:r>
      <w:r w:rsidR="00C75EA1" w:rsidRPr="001F0CEE">
        <w:rPr>
          <w:rFonts w:ascii="Times New Roman" w:hAnsi="Times New Roman" w:cs="Times New Roman"/>
          <w:spacing w:val="-4"/>
          <w:sz w:val="26"/>
          <w:szCs w:val="26"/>
        </w:rPr>
        <w:t xml:space="preserve"> le compte du Conseil Consultatif des Droits de l’Homme</w:t>
      </w:r>
      <w:r w:rsidRPr="001F0CEE">
        <w:rPr>
          <w:rFonts w:ascii="Times New Roman" w:hAnsi="Times New Roman" w:cs="Times New Roman"/>
          <w:spacing w:val="-4"/>
          <w:sz w:val="26"/>
          <w:szCs w:val="26"/>
        </w:rPr>
        <w:t>.</w:t>
      </w:r>
    </w:p>
    <w:p w:rsidR="0036174E" w:rsidRPr="00CC1DD4" w:rsidRDefault="0036174E" w:rsidP="0036174E">
      <w:pPr>
        <w:jc w:val="both"/>
        <w:rPr>
          <w:rFonts w:ascii="Times New Roman" w:hAnsi="Times New Roman" w:cs="Times New Roman"/>
          <w:spacing w:val="-9"/>
          <w:sz w:val="28"/>
          <w:szCs w:val="28"/>
        </w:rPr>
      </w:pPr>
    </w:p>
    <w:p w:rsidR="0036174E" w:rsidRPr="00A534FA" w:rsidRDefault="0036174E" w:rsidP="0036174E">
      <w:pPr>
        <w:shd w:val="clear" w:color="auto" w:fill="FFFFFF"/>
        <w:ind w:left="70"/>
        <w:rPr>
          <w:rFonts w:ascii="Times New Roman" w:hAnsi="Times New Roman" w:cs="Times New Roman"/>
          <w:b/>
          <w:bCs/>
          <w:spacing w:val="-9"/>
          <w:sz w:val="28"/>
          <w:szCs w:val="28"/>
        </w:rPr>
      </w:pPr>
      <w:r w:rsidRPr="00E241A8">
        <w:rPr>
          <w:rFonts w:ascii="Times New Roman" w:hAnsi="Times New Roman" w:cs="Times New Roman"/>
          <w:b/>
          <w:bCs/>
          <w:spacing w:val="-9"/>
          <w:sz w:val="28"/>
          <w:szCs w:val="28"/>
          <w:u w:val="single"/>
        </w:rPr>
        <w:t>ARTICLE 2</w:t>
      </w:r>
      <w:r w:rsidRPr="00A534FA">
        <w:rPr>
          <w:rFonts w:ascii="Times New Roman" w:hAnsi="Times New Roman" w:cs="Times New Roman"/>
          <w:b/>
          <w:bCs/>
          <w:spacing w:val="-9"/>
          <w:sz w:val="28"/>
          <w:szCs w:val="28"/>
        </w:rPr>
        <w:t xml:space="preserve"> : MODE DE PASSATION</w:t>
      </w:r>
      <w:bookmarkEnd w:id="0"/>
    </w:p>
    <w:p w:rsidR="0036174E" w:rsidRPr="00482791" w:rsidRDefault="0036174E" w:rsidP="00415605">
      <w:pPr>
        <w:shd w:val="clear" w:color="auto" w:fill="FFFFFF"/>
        <w:spacing w:before="100" w:beforeAutospacing="1"/>
        <w:ind w:left="-567"/>
        <w:jc w:val="both"/>
        <w:rPr>
          <w:rFonts w:ascii="Times New Roman" w:hAnsi="Times New Roman" w:cs="Times New Roman"/>
          <w:spacing w:val="-4"/>
          <w:sz w:val="26"/>
          <w:szCs w:val="26"/>
        </w:rPr>
      </w:pPr>
      <w:r w:rsidRPr="00482791">
        <w:rPr>
          <w:rFonts w:ascii="Times New Roman" w:hAnsi="Times New Roman" w:cs="Times New Roman"/>
          <w:spacing w:val="-4"/>
          <w:sz w:val="26"/>
          <w:szCs w:val="26"/>
        </w:rPr>
        <w:t>Marché  passé  après a</w:t>
      </w:r>
      <w:r w:rsidR="00867874">
        <w:rPr>
          <w:rFonts w:ascii="Times New Roman" w:hAnsi="Times New Roman" w:cs="Times New Roman"/>
          <w:spacing w:val="-4"/>
          <w:sz w:val="26"/>
          <w:szCs w:val="26"/>
        </w:rPr>
        <w:t>ppel </w:t>
      </w:r>
      <w:r w:rsidRPr="00482791">
        <w:rPr>
          <w:rFonts w:ascii="Times New Roman" w:hAnsi="Times New Roman" w:cs="Times New Roman"/>
          <w:spacing w:val="-4"/>
          <w:sz w:val="26"/>
          <w:szCs w:val="26"/>
        </w:rPr>
        <w:t>d’offres ouvert sur offres de prix  en vertu de l’alinéa 2, paragraphe 1 de l’article 16, de l’alinéa 3,  paragraphe 3 de l’article 17 et  de l'art 5 du décret n° 2-06-388 du 16 moharrem 1428 (5 février 2007) fixant les conditions et les formes de passation des marchés de l'Etat ainsi que certaines règles relatives à leur gestion et à leur contrôle</w:t>
      </w:r>
      <w:r>
        <w:rPr>
          <w:rFonts w:ascii="Times New Roman" w:hAnsi="Times New Roman" w:cs="Times New Roman"/>
          <w:spacing w:val="-4"/>
          <w:sz w:val="26"/>
          <w:szCs w:val="26"/>
        </w:rPr>
        <w:t>.</w:t>
      </w:r>
      <w:r w:rsidRPr="00482791">
        <w:rPr>
          <w:rFonts w:ascii="Times New Roman" w:hAnsi="Times New Roman" w:cs="Times New Roman"/>
          <w:spacing w:val="-4"/>
          <w:sz w:val="26"/>
          <w:szCs w:val="26"/>
        </w:rPr>
        <w:t> </w:t>
      </w:r>
    </w:p>
    <w:p w:rsidR="0036174E" w:rsidRDefault="0036174E" w:rsidP="0036174E">
      <w:pPr>
        <w:shd w:val="clear" w:color="auto" w:fill="FFFFFF"/>
        <w:ind w:left="70"/>
        <w:rPr>
          <w:rFonts w:ascii="Times New Roman" w:hAnsi="Times New Roman" w:cs="Times New Roman"/>
          <w:b/>
          <w:bCs/>
          <w:spacing w:val="-9"/>
          <w:sz w:val="28"/>
          <w:szCs w:val="28"/>
        </w:rPr>
      </w:pPr>
    </w:p>
    <w:p w:rsidR="00867874" w:rsidRDefault="0036174E" w:rsidP="00867874">
      <w:pPr>
        <w:shd w:val="clear" w:color="auto" w:fill="FFFFFF"/>
        <w:ind w:left="70"/>
        <w:rPr>
          <w:b/>
          <w:bCs/>
          <w:i/>
          <w:iCs/>
          <w:sz w:val="28"/>
          <w:szCs w:val="28"/>
        </w:rPr>
      </w:pPr>
      <w:r w:rsidRPr="00DA6AA3">
        <w:rPr>
          <w:rFonts w:ascii="Times New Roman" w:hAnsi="Times New Roman" w:cs="Times New Roman"/>
          <w:b/>
          <w:bCs/>
          <w:spacing w:val="-9"/>
          <w:sz w:val="28"/>
          <w:szCs w:val="28"/>
          <w:u w:val="single"/>
        </w:rPr>
        <w:t>ARTICLE 3</w:t>
      </w:r>
      <w:r w:rsidRPr="00C10021">
        <w:rPr>
          <w:rFonts w:ascii="Times New Roman" w:hAnsi="Times New Roman" w:cs="Times New Roman"/>
          <w:spacing w:val="-9"/>
          <w:sz w:val="28"/>
          <w:szCs w:val="28"/>
        </w:rPr>
        <w:t xml:space="preserve"> : </w:t>
      </w:r>
      <w:r w:rsidRPr="00C10021">
        <w:rPr>
          <w:rFonts w:ascii="Times New Roman" w:hAnsi="Times New Roman" w:cs="Times New Roman"/>
          <w:b/>
          <w:bCs/>
          <w:spacing w:val="-9"/>
          <w:sz w:val="28"/>
          <w:szCs w:val="28"/>
        </w:rPr>
        <w:t xml:space="preserve">PIECES CONSTITUTIVES </w:t>
      </w:r>
      <w:r w:rsidRPr="00C10021">
        <w:rPr>
          <w:rFonts w:ascii="Times New Roman" w:hAnsi="Times New Roman" w:cs="Times New Roman"/>
          <w:spacing w:val="-9"/>
          <w:sz w:val="28"/>
          <w:szCs w:val="28"/>
        </w:rPr>
        <w:t xml:space="preserve">DU </w:t>
      </w:r>
      <w:r w:rsidRPr="00C10021">
        <w:rPr>
          <w:rFonts w:ascii="Times New Roman" w:hAnsi="Times New Roman" w:cs="Times New Roman"/>
          <w:b/>
          <w:bCs/>
          <w:spacing w:val="-9"/>
          <w:sz w:val="28"/>
          <w:szCs w:val="28"/>
        </w:rPr>
        <w:t>MARCHE</w:t>
      </w:r>
    </w:p>
    <w:p w:rsidR="00867874" w:rsidRDefault="00867874" w:rsidP="00867874">
      <w:pPr>
        <w:shd w:val="clear" w:color="auto" w:fill="FFFFFF"/>
        <w:ind w:left="70"/>
        <w:rPr>
          <w:rFonts w:ascii="Times New Roman" w:hAnsi="Times New Roman" w:cs="Times New Roman"/>
          <w:spacing w:val="-4"/>
          <w:sz w:val="26"/>
          <w:szCs w:val="26"/>
        </w:rPr>
      </w:pPr>
    </w:p>
    <w:p w:rsidR="0036174E" w:rsidRPr="00867874" w:rsidRDefault="0036174E" w:rsidP="00867874">
      <w:pPr>
        <w:shd w:val="clear" w:color="auto" w:fill="FFFFFF"/>
        <w:ind w:left="70"/>
        <w:rPr>
          <w:b/>
          <w:bCs/>
          <w:i/>
          <w:iCs/>
          <w:sz w:val="28"/>
          <w:szCs w:val="28"/>
        </w:rPr>
      </w:pPr>
      <w:r w:rsidRPr="00482791">
        <w:rPr>
          <w:rFonts w:ascii="Times New Roman" w:hAnsi="Times New Roman" w:cs="Times New Roman"/>
          <w:spacing w:val="-4"/>
          <w:sz w:val="26"/>
          <w:szCs w:val="26"/>
        </w:rPr>
        <w:t xml:space="preserve">Les pièces constitutives du marché </w:t>
      </w:r>
      <w:r w:rsidR="003A6DA1">
        <w:rPr>
          <w:rFonts w:ascii="Times New Roman" w:hAnsi="Times New Roman" w:cs="Times New Roman"/>
          <w:spacing w:val="-4"/>
          <w:sz w:val="26"/>
          <w:szCs w:val="26"/>
        </w:rPr>
        <w:t xml:space="preserve"> </w:t>
      </w:r>
      <w:r w:rsidRPr="00482791">
        <w:rPr>
          <w:rFonts w:ascii="Times New Roman" w:hAnsi="Times New Roman" w:cs="Times New Roman"/>
          <w:spacing w:val="-4"/>
          <w:sz w:val="26"/>
          <w:szCs w:val="26"/>
        </w:rPr>
        <w:t>comprennent :</w:t>
      </w:r>
    </w:p>
    <w:p w:rsidR="0036174E" w:rsidRDefault="0036174E" w:rsidP="0036174E">
      <w:pPr>
        <w:numPr>
          <w:ilvl w:val="0"/>
          <w:numId w:val="1"/>
        </w:numPr>
        <w:shd w:val="clear" w:color="auto" w:fill="FFFFFF"/>
        <w:spacing w:before="100" w:beforeAutospacing="1"/>
        <w:jc w:val="both"/>
        <w:rPr>
          <w:rFonts w:ascii="Times New Roman" w:hAnsi="Times New Roman" w:cs="Times New Roman"/>
          <w:spacing w:val="-4"/>
          <w:sz w:val="26"/>
          <w:szCs w:val="26"/>
        </w:rPr>
      </w:pPr>
      <w:r w:rsidRPr="00482791">
        <w:rPr>
          <w:rFonts w:ascii="Times New Roman" w:hAnsi="Times New Roman" w:cs="Times New Roman"/>
          <w:spacing w:val="-4"/>
          <w:sz w:val="26"/>
          <w:szCs w:val="26"/>
        </w:rPr>
        <w:t>l'acte d'engagement ;</w:t>
      </w:r>
    </w:p>
    <w:p w:rsidR="0036174E" w:rsidRDefault="0036174E" w:rsidP="0036174E">
      <w:pPr>
        <w:numPr>
          <w:ilvl w:val="0"/>
          <w:numId w:val="1"/>
        </w:numPr>
        <w:shd w:val="clear" w:color="auto" w:fill="FFFFFF"/>
        <w:spacing w:before="100" w:beforeAutospacing="1"/>
        <w:jc w:val="both"/>
        <w:rPr>
          <w:rFonts w:ascii="Times New Roman" w:hAnsi="Times New Roman" w:cs="Times New Roman"/>
          <w:spacing w:val="-4"/>
          <w:sz w:val="26"/>
          <w:szCs w:val="26"/>
        </w:rPr>
      </w:pPr>
      <w:r w:rsidRPr="00482791">
        <w:rPr>
          <w:rFonts w:ascii="Times New Roman" w:hAnsi="Times New Roman" w:cs="Times New Roman"/>
          <w:spacing w:val="-4"/>
          <w:sz w:val="26"/>
          <w:szCs w:val="26"/>
        </w:rPr>
        <w:t>le présent Cahier des pr</w:t>
      </w:r>
      <w:r>
        <w:rPr>
          <w:rFonts w:ascii="Times New Roman" w:hAnsi="Times New Roman" w:cs="Times New Roman"/>
          <w:spacing w:val="-4"/>
          <w:sz w:val="26"/>
          <w:szCs w:val="26"/>
        </w:rPr>
        <w:t>escriptions spéciales (C.P.S.) ;</w:t>
      </w:r>
    </w:p>
    <w:p w:rsidR="0036174E" w:rsidRDefault="0036174E" w:rsidP="0036174E">
      <w:pPr>
        <w:numPr>
          <w:ilvl w:val="0"/>
          <w:numId w:val="1"/>
        </w:numPr>
        <w:shd w:val="clear" w:color="auto" w:fill="FFFFFF"/>
        <w:spacing w:before="100" w:beforeAutospacing="1"/>
        <w:jc w:val="both"/>
        <w:rPr>
          <w:rFonts w:ascii="Times New Roman" w:hAnsi="Times New Roman" w:cs="Times New Roman"/>
          <w:spacing w:val="-4"/>
          <w:sz w:val="26"/>
          <w:szCs w:val="26"/>
        </w:rPr>
      </w:pPr>
      <w:r>
        <w:rPr>
          <w:rFonts w:ascii="Times New Roman" w:hAnsi="Times New Roman" w:cs="Times New Roman"/>
          <w:spacing w:val="-4"/>
          <w:sz w:val="26"/>
          <w:szCs w:val="26"/>
        </w:rPr>
        <w:t>le règlement de la consultation</w:t>
      </w:r>
    </w:p>
    <w:p w:rsidR="0036174E" w:rsidRDefault="0036174E" w:rsidP="0036174E">
      <w:pPr>
        <w:numPr>
          <w:ilvl w:val="0"/>
          <w:numId w:val="1"/>
        </w:numPr>
        <w:shd w:val="clear" w:color="auto" w:fill="FFFFFF"/>
        <w:spacing w:before="100" w:beforeAutospacing="1"/>
        <w:jc w:val="both"/>
        <w:rPr>
          <w:rFonts w:ascii="Times New Roman" w:hAnsi="Times New Roman" w:cs="Times New Roman"/>
          <w:spacing w:val="-4"/>
          <w:sz w:val="26"/>
          <w:szCs w:val="26"/>
        </w:rPr>
      </w:pPr>
      <w:r w:rsidRPr="00482791">
        <w:rPr>
          <w:rFonts w:ascii="Times New Roman" w:hAnsi="Times New Roman" w:cs="Times New Roman"/>
          <w:spacing w:val="-4"/>
          <w:sz w:val="26"/>
          <w:szCs w:val="26"/>
        </w:rPr>
        <w:t>l'offre technique ;</w:t>
      </w:r>
    </w:p>
    <w:p w:rsidR="00867874" w:rsidRDefault="0036174E" w:rsidP="000E6BF2">
      <w:pPr>
        <w:numPr>
          <w:ilvl w:val="0"/>
          <w:numId w:val="1"/>
        </w:numPr>
        <w:shd w:val="clear" w:color="auto" w:fill="FFFFFF"/>
        <w:spacing w:before="100" w:beforeAutospacing="1"/>
        <w:jc w:val="both"/>
        <w:rPr>
          <w:rFonts w:ascii="Times New Roman" w:hAnsi="Times New Roman" w:cs="Times New Roman"/>
          <w:spacing w:val="-4"/>
          <w:sz w:val="26"/>
          <w:szCs w:val="26"/>
        </w:rPr>
      </w:pPr>
      <w:r w:rsidRPr="00482791">
        <w:rPr>
          <w:rFonts w:ascii="Times New Roman" w:hAnsi="Times New Roman" w:cs="Times New Roman"/>
          <w:spacing w:val="-4"/>
          <w:sz w:val="26"/>
          <w:szCs w:val="26"/>
        </w:rPr>
        <w:t>le bordereau des prix - détail estimatif</w:t>
      </w:r>
      <w:r w:rsidR="00867874">
        <w:rPr>
          <w:rFonts w:ascii="Times New Roman" w:hAnsi="Times New Roman" w:cs="Times New Roman"/>
          <w:spacing w:val="-4"/>
          <w:sz w:val="26"/>
          <w:szCs w:val="26"/>
        </w:rPr>
        <w:t>.</w:t>
      </w:r>
    </w:p>
    <w:p w:rsidR="000E6BF2" w:rsidRPr="00482791" w:rsidRDefault="000E6BF2" w:rsidP="000E6BF2">
      <w:pPr>
        <w:numPr>
          <w:ilvl w:val="0"/>
          <w:numId w:val="1"/>
        </w:numPr>
        <w:shd w:val="clear" w:color="auto" w:fill="FFFFFF"/>
        <w:spacing w:before="100" w:beforeAutospacing="1"/>
        <w:jc w:val="both"/>
        <w:rPr>
          <w:rFonts w:ascii="Times New Roman" w:hAnsi="Times New Roman" w:cs="Times New Roman"/>
          <w:spacing w:val="-4"/>
          <w:sz w:val="26"/>
          <w:szCs w:val="26"/>
        </w:rPr>
      </w:pPr>
    </w:p>
    <w:p w:rsidR="0036174E" w:rsidRPr="00C10021" w:rsidRDefault="0036174E" w:rsidP="0036174E">
      <w:pPr>
        <w:shd w:val="clear" w:color="auto" w:fill="FFFFFF"/>
        <w:ind w:left="86"/>
        <w:rPr>
          <w:sz w:val="28"/>
          <w:szCs w:val="28"/>
        </w:rPr>
      </w:pPr>
      <w:r w:rsidRPr="00340830">
        <w:rPr>
          <w:rFonts w:ascii="Times New Roman" w:hAnsi="Times New Roman" w:cs="Times New Roman"/>
          <w:b/>
          <w:bCs/>
          <w:sz w:val="28"/>
          <w:szCs w:val="28"/>
          <w:u w:val="single"/>
        </w:rPr>
        <w:t>ARTICLE 4</w:t>
      </w:r>
      <w:r w:rsidRPr="00C10021">
        <w:rPr>
          <w:rFonts w:ascii="Times New Roman" w:hAnsi="Times New Roman" w:cs="Times New Roman"/>
          <w:b/>
          <w:bCs/>
          <w:sz w:val="28"/>
          <w:szCs w:val="28"/>
        </w:rPr>
        <w:t xml:space="preserve"> : </w:t>
      </w:r>
      <w:r w:rsidRPr="00C10021">
        <w:rPr>
          <w:rFonts w:ascii="Times New Roman" w:hAnsi="Times New Roman" w:cs="Times New Roman"/>
          <w:b/>
          <w:bCs/>
          <w:caps/>
          <w:sz w:val="28"/>
          <w:szCs w:val="28"/>
        </w:rPr>
        <w:t>Textes Généraux</w:t>
      </w:r>
    </w:p>
    <w:p w:rsidR="00363366" w:rsidRDefault="0036174E" w:rsidP="0093007D">
      <w:pPr>
        <w:shd w:val="clear" w:color="auto" w:fill="FFFFFF"/>
        <w:spacing w:before="100" w:beforeAutospacing="1"/>
        <w:ind w:left="-567" w:firstLine="141"/>
        <w:jc w:val="both"/>
        <w:rPr>
          <w:rFonts w:ascii="Times New Roman" w:hAnsi="Times New Roman" w:cs="Times New Roman"/>
          <w:spacing w:val="-4"/>
          <w:sz w:val="26"/>
          <w:szCs w:val="26"/>
        </w:rPr>
      </w:pPr>
      <w:bookmarkStart w:id="1" w:name="_Toc529101485"/>
      <w:r w:rsidRPr="00482791">
        <w:rPr>
          <w:rFonts w:ascii="Times New Roman" w:hAnsi="Times New Roman" w:cs="Times New Roman"/>
          <w:spacing w:val="-4"/>
          <w:sz w:val="26"/>
          <w:szCs w:val="26"/>
        </w:rPr>
        <w:t>Le Titulaire du marché sera soumis aux textes suivants tels qu'ils ont été modifiés ou complétés :</w:t>
      </w:r>
      <w:bookmarkEnd w:id="1"/>
    </w:p>
    <w:p w:rsidR="0067210B" w:rsidRPr="00482791" w:rsidRDefault="0067210B" w:rsidP="0067210B">
      <w:pPr>
        <w:shd w:val="clear" w:color="auto" w:fill="FFFFFF"/>
        <w:spacing w:before="100" w:beforeAutospacing="1"/>
        <w:ind w:left="-567" w:firstLine="141"/>
        <w:jc w:val="both"/>
        <w:rPr>
          <w:rFonts w:ascii="Times New Roman" w:hAnsi="Times New Roman" w:cs="Times New Roman"/>
          <w:spacing w:val="-4"/>
          <w:sz w:val="26"/>
          <w:szCs w:val="26"/>
        </w:rPr>
      </w:pPr>
      <w:r w:rsidRPr="00482791">
        <w:rPr>
          <w:rFonts w:ascii="Times New Roman" w:hAnsi="Times New Roman" w:cs="Times New Roman"/>
          <w:spacing w:val="-4"/>
          <w:sz w:val="26"/>
          <w:szCs w:val="26"/>
        </w:rPr>
        <w:t xml:space="preserve">  -   Le Décret n° 2-06-388 du 16 moharrem 1428 (5 février 2007) fixant les conditions et les formes de passation des marchés de l'Etat ainsi que certaines règles relatives à leur ges</w:t>
      </w:r>
      <w:r>
        <w:rPr>
          <w:rFonts w:ascii="Times New Roman" w:hAnsi="Times New Roman" w:cs="Times New Roman"/>
          <w:spacing w:val="-4"/>
          <w:sz w:val="26"/>
          <w:szCs w:val="26"/>
        </w:rPr>
        <w:t>tion et à leur contrôle ;</w:t>
      </w:r>
    </w:p>
    <w:p w:rsidR="0067210B" w:rsidRPr="00482791" w:rsidRDefault="0067210B" w:rsidP="0067210B">
      <w:pPr>
        <w:shd w:val="clear" w:color="auto" w:fill="FFFFFF"/>
        <w:spacing w:before="100" w:beforeAutospacing="1"/>
        <w:ind w:left="-567" w:firstLine="141"/>
        <w:jc w:val="both"/>
        <w:rPr>
          <w:rFonts w:ascii="Times New Roman" w:hAnsi="Times New Roman" w:cs="Times New Roman"/>
          <w:spacing w:val="-4"/>
          <w:sz w:val="26"/>
          <w:szCs w:val="26"/>
        </w:rPr>
      </w:pPr>
      <w:r>
        <w:rPr>
          <w:rFonts w:ascii="Times New Roman" w:hAnsi="Times New Roman" w:cs="Times New Roman"/>
          <w:spacing w:val="-4"/>
          <w:sz w:val="26"/>
          <w:szCs w:val="26"/>
        </w:rPr>
        <w:t xml:space="preserve">-    </w:t>
      </w:r>
      <w:r w:rsidRPr="00482791">
        <w:rPr>
          <w:rFonts w:ascii="Times New Roman" w:hAnsi="Times New Roman" w:cs="Times New Roman"/>
          <w:spacing w:val="-4"/>
          <w:sz w:val="26"/>
          <w:szCs w:val="26"/>
        </w:rPr>
        <w:t>Le Dahir du 28 août 1948 relatif au nantissement des marchés publics</w:t>
      </w:r>
      <w:r>
        <w:rPr>
          <w:rFonts w:ascii="Times New Roman" w:hAnsi="Times New Roman" w:cs="Times New Roman"/>
          <w:spacing w:val="-4"/>
          <w:sz w:val="26"/>
          <w:szCs w:val="26"/>
        </w:rPr>
        <w:t> ;</w:t>
      </w:r>
    </w:p>
    <w:p w:rsidR="0067210B" w:rsidRPr="00482791" w:rsidRDefault="0067210B" w:rsidP="0067210B">
      <w:pPr>
        <w:shd w:val="clear" w:color="auto" w:fill="FFFFFF"/>
        <w:spacing w:before="100" w:beforeAutospacing="1"/>
        <w:ind w:left="-567" w:firstLine="141"/>
        <w:jc w:val="both"/>
        <w:rPr>
          <w:rFonts w:ascii="Times New Roman" w:hAnsi="Times New Roman" w:cs="Times New Roman"/>
          <w:spacing w:val="-4"/>
          <w:sz w:val="26"/>
          <w:szCs w:val="26"/>
        </w:rPr>
      </w:pPr>
      <w:r>
        <w:rPr>
          <w:rFonts w:ascii="Times New Roman" w:hAnsi="Times New Roman" w:cs="Times New Roman"/>
          <w:spacing w:val="-4"/>
          <w:sz w:val="26"/>
          <w:szCs w:val="26"/>
        </w:rPr>
        <w:t>-</w:t>
      </w:r>
      <w:r w:rsidRPr="00482791">
        <w:rPr>
          <w:rFonts w:ascii="Times New Roman" w:hAnsi="Times New Roman" w:cs="Times New Roman"/>
          <w:spacing w:val="-4"/>
          <w:sz w:val="26"/>
          <w:szCs w:val="26"/>
        </w:rPr>
        <w:t>Le Dahir n° 1.56.211 du 11 décembre 1956 relatifs aux garanties pécuniaires exigées des soumissionnaires et adj</w:t>
      </w:r>
      <w:r>
        <w:rPr>
          <w:rFonts w:ascii="Times New Roman" w:hAnsi="Times New Roman" w:cs="Times New Roman"/>
          <w:spacing w:val="-4"/>
          <w:sz w:val="26"/>
          <w:szCs w:val="26"/>
        </w:rPr>
        <w:t>udicataires des marchés publics ;</w:t>
      </w:r>
    </w:p>
    <w:p w:rsidR="0093007D" w:rsidRPr="003D1C9D" w:rsidRDefault="0067210B" w:rsidP="003D20FD">
      <w:pPr>
        <w:shd w:val="clear" w:color="auto" w:fill="FFFFFF"/>
        <w:spacing w:before="100" w:beforeAutospacing="1"/>
        <w:ind w:left="-567" w:firstLine="141"/>
        <w:jc w:val="both"/>
        <w:rPr>
          <w:rFonts w:ascii="Times New Roman" w:hAnsi="Times New Roman" w:cs="Times New Roman"/>
          <w:spacing w:val="-4"/>
          <w:sz w:val="26"/>
          <w:szCs w:val="26"/>
        </w:rPr>
      </w:pPr>
      <w:r w:rsidRPr="00482791">
        <w:rPr>
          <w:rFonts w:ascii="Times New Roman" w:hAnsi="Times New Roman" w:cs="Times New Roman"/>
          <w:spacing w:val="-4"/>
          <w:sz w:val="26"/>
          <w:szCs w:val="26"/>
        </w:rPr>
        <w:tab/>
        <w:t>Ainsi que tous les textes intéressant les marchés publics et rendus applicables</w:t>
      </w:r>
      <w:r w:rsidRPr="00407080">
        <w:rPr>
          <w:rFonts w:ascii="Times New Roman" w:hAnsi="Times New Roman" w:cs="Times New Roman"/>
          <w:sz w:val="28"/>
          <w:szCs w:val="28"/>
        </w:rPr>
        <w:t xml:space="preserve"> </w:t>
      </w:r>
      <w:r w:rsidRPr="00482791">
        <w:rPr>
          <w:rFonts w:ascii="Times New Roman" w:hAnsi="Times New Roman" w:cs="Times New Roman"/>
          <w:spacing w:val="-4"/>
          <w:sz w:val="26"/>
          <w:szCs w:val="26"/>
        </w:rPr>
        <w:t>à la date de l’acte d’engagement.</w:t>
      </w:r>
    </w:p>
    <w:p w:rsidR="0036174E" w:rsidRPr="003D20FD" w:rsidRDefault="003D20FD" w:rsidP="003D20FD">
      <w:pPr>
        <w:jc w:val="both"/>
        <w:rPr>
          <w:rFonts w:ascii="Times New Roman" w:hAnsi="Times New Roman" w:cs="Times New Roman"/>
          <w:spacing w:val="-4"/>
          <w:sz w:val="26"/>
          <w:szCs w:val="26"/>
        </w:rPr>
      </w:pPr>
      <w:r>
        <w:rPr>
          <w:snapToGrid w:val="0"/>
          <w:lang w:eastAsia="en-US"/>
        </w:rPr>
        <w:t xml:space="preserve">       </w:t>
      </w:r>
    </w:p>
    <w:p w:rsidR="0036174E" w:rsidRPr="00C10021" w:rsidRDefault="0036174E" w:rsidP="008543BB">
      <w:pPr>
        <w:shd w:val="clear" w:color="auto" w:fill="FFFFFF"/>
        <w:tabs>
          <w:tab w:val="left" w:pos="456"/>
        </w:tabs>
        <w:spacing w:line="278" w:lineRule="exact"/>
        <w:ind w:left="96" w:right="149"/>
        <w:jc w:val="both"/>
        <w:rPr>
          <w:rFonts w:ascii="Times New Roman" w:hAnsi="Times New Roman" w:cs="Times New Roman"/>
          <w:sz w:val="28"/>
          <w:szCs w:val="28"/>
        </w:rPr>
      </w:pPr>
      <w:r w:rsidRPr="000970B9">
        <w:rPr>
          <w:rFonts w:ascii="Times New Roman" w:hAnsi="Times New Roman" w:cs="Times New Roman"/>
          <w:b/>
          <w:bCs/>
          <w:sz w:val="28"/>
          <w:szCs w:val="28"/>
          <w:u w:val="single"/>
        </w:rPr>
        <w:t>ARTICLE 5</w:t>
      </w:r>
      <w:r w:rsidRPr="00C10021">
        <w:rPr>
          <w:rFonts w:ascii="Times New Roman" w:hAnsi="Times New Roman" w:cs="Times New Roman"/>
          <w:sz w:val="28"/>
          <w:szCs w:val="28"/>
        </w:rPr>
        <w:t xml:space="preserve"> : </w:t>
      </w:r>
      <w:r w:rsidR="001A585A">
        <w:rPr>
          <w:rFonts w:ascii="Times New Roman" w:hAnsi="Times New Roman" w:cs="Times New Roman"/>
          <w:b/>
          <w:bCs/>
          <w:sz w:val="28"/>
          <w:szCs w:val="28"/>
        </w:rPr>
        <w:t xml:space="preserve">DESCRIPTION DE </w:t>
      </w:r>
      <w:smartTag w:uri="urn:schemas-microsoft-com:office:smarttags" w:element="PersonName">
        <w:smartTagPr>
          <w:attr w:name="ProductID" w:val="LA FOURNITURE"/>
        </w:smartTagPr>
        <w:r w:rsidR="001A585A">
          <w:rPr>
            <w:rFonts w:ascii="Times New Roman" w:hAnsi="Times New Roman" w:cs="Times New Roman"/>
            <w:b/>
            <w:bCs/>
            <w:sz w:val="28"/>
            <w:szCs w:val="28"/>
          </w:rPr>
          <w:t>LA FOURNITURE</w:t>
        </w:r>
      </w:smartTag>
      <w:r>
        <w:rPr>
          <w:rFonts w:ascii="Times New Roman" w:hAnsi="Times New Roman" w:cs="Times New Roman"/>
          <w:b/>
          <w:bCs/>
          <w:sz w:val="28"/>
          <w:szCs w:val="28"/>
        </w:rPr>
        <w:t xml:space="preserve"> </w:t>
      </w:r>
    </w:p>
    <w:p w:rsidR="0036174E" w:rsidRPr="00C10021" w:rsidRDefault="0036174E" w:rsidP="0036174E">
      <w:pPr>
        <w:shd w:val="clear" w:color="auto" w:fill="FFFFFF"/>
        <w:tabs>
          <w:tab w:val="left" w:pos="456"/>
        </w:tabs>
        <w:spacing w:line="278" w:lineRule="exact"/>
        <w:ind w:left="96" w:right="149"/>
        <w:jc w:val="both"/>
        <w:rPr>
          <w:rFonts w:ascii="Times New Roman" w:hAnsi="Times New Roman" w:cs="Times New Roman"/>
          <w:sz w:val="28"/>
          <w:szCs w:val="28"/>
        </w:rPr>
      </w:pPr>
    </w:p>
    <w:p w:rsidR="008B5B52" w:rsidRDefault="00D8516B" w:rsidP="00867874">
      <w:pPr>
        <w:spacing w:before="240" w:after="120"/>
        <w:ind w:right="388"/>
        <w:jc w:val="both"/>
        <w:rPr>
          <w:rFonts w:ascii="Times New Roman" w:hAnsi="Times New Roman" w:cs="Times New Roman"/>
          <w:sz w:val="28"/>
          <w:szCs w:val="28"/>
          <w:u w:val="single"/>
        </w:rPr>
      </w:pPr>
      <w:r>
        <w:rPr>
          <w:rFonts w:ascii="Times New Roman" w:hAnsi="Times New Roman" w:cs="Times New Roman"/>
          <w:snapToGrid w:val="0"/>
          <w:sz w:val="26"/>
          <w:szCs w:val="26"/>
          <w:lang w:eastAsia="en-US"/>
        </w:rPr>
        <w:t>La</w:t>
      </w:r>
      <w:r w:rsidR="008B5B52" w:rsidRPr="00462B56">
        <w:rPr>
          <w:rFonts w:ascii="Times New Roman" w:hAnsi="Times New Roman" w:cs="Times New Roman"/>
          <w:snapToGrid w:val="0"/>
          <w:sz w:val="26"/>
          <w:szCs w:val="26"/>
          <w:lang w:eastAsia="en-US"/>
        </w:rPr>
        <w:t xml:space="preserve"> </w:t>
      </w:r>
      <w:r>
        <w:rPr>
          <w:rFonts w:ascii="Times New Roman" w:hAnsi="Times New Roman" w:cs="Times New Roman"/>
          <w:snapToGrid w:val="0"/>
          <w:sz w:val="26"/>
          <w:szCs w:val="26"/>
          <w:lang w:eastAsia="en-US"/>
        </w:rPr>
        <w:t>fourniture</w:t>
      </w:r>
      <w:r w:rsidR="008543BB">
        <w:rPr>
          <w:rFonts w:ascii="Times New Roman" w:hAnsi="Times New Roman" w:cs="Times New Roman"/>
          <w:snapToGrid w:val="0"/>
          <w:sz w:val="26"/>
          <w:szCs w:val="26"/>
          <w:lang w:eastAsia="en-US"/>
        </w:rPr>
        <w:t>,</w:t>
      </w:r>
      <w:r>
        <w:rPr>
          <w:rFonts w:ascii="Times New Roman" w:hAnsi="Times New Roman" w:cs="Times New Roman"/>
          <w:snapToGrid w:val="0"/>
          <w:sz w:val="26"/>
          <w:szCs w:val="26"/>
          <w:lang w:eastAsia="en-US"/>
        </w:rPr>
        <w:t xml:space="preserve"> objet du marché, est détaillée</w:t>
      </w:r>
      <w:r w:rsidR="008B5B52" w:rsidRPr="00462B56">
        <w:rPr>
          <w:rFonts w:ascii="Times New Roman" w:hAnsi="Times New Roman" w:cs="Times New Roman"/>
          <w:snapToGrid w:val="0"/>
          <w:sz w:val="26"/>
          <w:szCs w:val="26"/>
          <w:lang w:eastAsia="en-US"/>
        </w:rPr>
        <w:t xml:space="preserve"> au bordereau des prix détail estimatif. </w:t>
      </w:r>
      <w:r w:rsidR="0022103B">
        <w:rPr>
          <w:rFonts w:ascii="Times New Roman" w:hAnsi="Times New Roman" w:cs="Times New Roman"/>
          <w:sz w:val="28"/>
          <w:szCs w:val="28"/>
          <w:u w:val="single"/>
        </w:rPr>
        <w:t xml:space="preserve"> </w:t>
      </w:r>
    </w:p>
    <w:p w:rsidR="003D20FD" w:rsidRPr="00867874" w:rsidRDefault="003D20FD" w:rsidP="00867874">
      <w:pPr>
        <w:spacing w:before="240" w:after="120"/>
        <w:ind w:right="388"/>
        <w:jc w:val="both"/>
        <w:rPr>
          <w:rFonts w:ascii="Times New Roman" w:hAnsi="Times New Roman" w:cs="Times New Roman"/>
          <w:snapToGrid w:val="0"/>
          <w:sz w:val="26"/>
          <w:szCs w:val="26"/>
          <w:lang w:eastAsia="en-US"/>
        </w:rPr>
      </w:pPr>
    </w:p>
    <w:p w:rsidR="0036174E" w:rsidRDefault="0036174E" w:rsidP="0036174E">
      <w:pPr>
        <w:rPr>
          <w:rFonts w:ascii="Times New Roman" w:hAnsi="Times New Roman" w:cs="Times New Roman"/>
          <w:sz w:val="26"/>
          <w:szCs w:val="26"/>
        </w:rPr>
      </w:pPr>
    </w:p>
    <w:p w:rsidR="0036174E" w:rsidRDefault="0036174E" w:rsidP="0036174E">
      <w:pPr>
        <w:shd w:val="clear" w:color="auto" w:fill="FFFFFF"/>
        <w:tabs>
          <w:tab w:val="left" w:pos="456"/>
        </w:tabs>
        <w:spacing w:line="278" w:lineRule="exact"/>
        <w:ind w:left="96" w:right="149"/>
        <w:jc w:val="both"/>
        <w:rPr>
          <w:rFonts w:ascii="Times New Roman" w:hAnsi="Times New Roman" w:cs="Times New Roman"/>
          <w:b/>
          <w:bCs/>
          <w:sz w:val="28"/>
          <w:szCs w:val="28"/>
        </w:rPr>
      </w:pPr>
      <w:r w:rsidRPr="002D7F4B">
        <w:rPr>
          <w:rFonts w:ascii="Times New Roman" w:hAnsi="Times New Roman" w:cs="Times New Roman"/>
          <w:b/>
          <w:bCs/>
          <w:sz w:val="28"/>
          <w:szCs w:val="28"/>
          <w:u w:val="single"/>
        </w:rPr>
        <w:lastRenderedPageBreak/>
        <w:t>ARTICLE 6 :</w:t>
      </w:r>
      <w:r w:rsidRPr="00C10021">
        <w:rPr>
          <w:rFonts w:ascii="Times New Roman" w:hAnsi="Times New Roman" w:cs="Times New Roman"/>
          <w:b/>
          <w:bCs/>
          <w:sz w:val="28"/>
          <w:szCs w:val="28"/>
        </w:rPr>
        <w:t xml:space="preserve"> VARIATION DES PRIX</w:t>
      </w:r>
    </w:p>
    <w:p w:rsidR="0036174E" w:rsidRPr="00C10021" w:rsidRDefault="0036174E" w:rsidP="0036174E">
      <w:pPr>
        <w:shd w:val="clear" w:color="auto" w:fill="FFFFFF"/>
        <w:tabs>
          <w:tab w:val="left" w:pos="456"/>
        </w:tabs>
        <w:spacing w:line="278" w:lineRule="exact"/>
        <w:ind w:right="149"/>
        <w:jc w:val="both"/>
        <w:rPr>
          <w:rFonts w:ascii="Times New Roman" w:hAnsi="Times New Roman" w:cs="Times New Roman"/>
          <w:b/>
          <w:bCs/>
          <w:sz w:val="28"/>
          <w:szCs w:val="28"/>
        </w:rPr>
      </w:pPr>
    </w:p>
    <w:p w:rsidR="0036174E" w:rsidRDefault="0036174E" w:rsidP="0036174E">
      <w:pPr>
        <w:shd w:val="clear" w:color="auto" w:fill="FFFFFF"/>
        <w:tabs>
          <w:tab w:val="left" w:pos="456"/>
        </w:tabs>
        <w:spacing w:line="278" w:lineRule="exact"/>
        <w:ind w:left="96" w:right="149"/>
        <w:jc w:val="both"/>
        <w:rPr>
          <w:rFonts w:ascii="Times New Roman" w:hAnsi="Times New Roman" w:cs="Times New Roman"/>
          <w:spacing w:val="-10"/>
          <w:sz w:val="26"/>
          <w:szCs w:val="26"/>
        </w:rPr>
      </w:pPr>
      <w:r w:rsidRPr="001C62EB">
        <w:rPr>
          <w:rFonts w:ascii="Times New Roman" w:hAnsi="Times New Roman" w:cs="Times New Roman"/>
          <w:sz w:val="26"/>
          <w:szCs w:val="26"/>
        </w:rPr>
        <w:t>Les prix</w:t>
      </w:r>
      <w:r w:rsidRPr="001C62EB">
        <w:rPr>
          <w:rFonts w:ascii="Times New Roman" w:hAnsi="Times New Roman" w:cs="Times New Roman"/>
          <w:spacing w:val="-10"/>
          <w:sz w:val="26"/>
          <w:szCs w:val="26"/>
        </w:rPr>
        <w:t xml:space="preserve"> du marc</w:t>
      </w:r>
      <w:r w:rsidR="00221DCD">
        <w:rPr>
          <w:rFonts w:ascii="Times New Roman" w:hAnsi="Times New Roman" w:cs="Times New Roman"/>
          <w:spacing w:val="-10"/>
          <w:sz w:val="26"/>
          <w:szCs w:val="26"/>
        </w:rPr>
        <w:t xml:space="preserve">hé </w:t>
      </w:r>
      <w:r w:rsidRPr="001C62EB">
        <w:rPr>
          <w:rFonts w:ascii="Times New Roman" w:hAnsi="Times New Roman" w:cs="Times New Roman"/>
          <w:spacing w:val="-10"/>
          <w:sz w:val="26"/>
          <w:szCs w:val="26"/>
        </w:rPr>
        <w:t xml:space="preserve"> sont fermes et non révisables. </w:t>
      </w:r>
    </w:p>
    <w:p w:rsidR="0036174E" w:rsidRDefault="0036174E" w:rsidP="0036174E">
      <w:pPr>
        <w:shd w:val="clear" w:color="auto" w:fill="FFFFFF"/>
        <w:tabs>
          <w:tab w:val="left" w:pos="456"/>
        </w:tabs>
        <w:spacing w:line="278" w:lineRule="exact"/>
        <w:ind w:right="149" w:firstLine="720"/>
        <w:jc w:val="both"/>
        <w:rPr>
          <w:rFonts w:ascii="Times New Roman" w:hAnsi="Times New Roman" w:cs="Times New Roman"/>
          <w:b/>
          <w:bCs/>
          <w:sz w:val="28"/>
          <w:szCs w:val="28"/>
        </w:rPr>
      </w:pPr>
    </w:p>
    <w:p w:rsidR="0036174E" w:rsidRDefault="0036174E" w:rsidP="0036174E">
      <w:pPr>
        <w:shd w:val="clear" w:color="auto" w:fill="FFFFFF"/>
        <w:tabs>
          <w:tab w:val="left" w:pos="456"/>
        </w:tabs>
        <w:spacing w:line="278" w:lineRule="exact"/>
        <w:ind w:right="149"/>
        <w:jc w:val="both"/>
        <w:rPr>
          <w:rFonts w:ascii="Times New Roman" w:hAnsi="Times New Roman" w:cs="Times New Roman"/>
          <w:b/>
          <w:bCs/>
          <w:sz w:val="28"/>
          <w:szCs w:val="28"/>
        </w:rPr>
      </w:pPr>
      <w:r w:rsidRPr="00D628AA">
        <w:rPr>
          <w:rFonts w:ascii="Times New Roman" w:hAnsi="Times New Roman" w:cs="Times New Roman"/>
          <w:b/>
          <w:bCs/>
          <w:sz w:val="28"/>
          <w:szCs w:val="28"/>
          <w:u w:val="single"/>
        </w:rPr>
        <w:t>ARTICLE 7</w:t>
      </w:r>
      <w:r w:rsidRPr="00C10021">
        <w:rPr>
          <w:rFonts w:ascii="Times New Roman" w:hAnsi="Times New Roman" w:cs="Times New Roman"/>
          <w:b/>
          <w:bCs/>
          <w:sz w:val="28"/>
          <w:szCs w:val="28"/>
        </w:rPr>
        <w:t xml:space="preserve"> : VALIDITE ET </w:t>
      </w:r>
      <w:r>
        <w:rPr>
          <w:rFonts w:ascii="Times New Roman" w:hAnsi="Times New Roman" w:cs="Times New Roman"/>
          <w:b/>
          <w:bCs/>
          <w:sz w:val="28"/>
          <w:szCs w:val="28"/>
        </w:rPr>
        <w:t xml:space="preserve">DÉLAI D’EXÉCUTION </w:t>
      </w:r>
      <w:r w:rsidRPr="00C10021">
        <w:rPr>
          <w:rFonts w:ascii="Times New Roman" w:hAnsi="Times New Roman" w:cs="Times New Roman"/>
          <w:b/>
          <w:bCs/>
          <w:sz w:val="28"/>
          <w:szCs w:val="28"/>
        </w:rPr>
        <w:t xml:space="preserve">DU MARCHE </w:t>
      </w:r>
    </w:p>
    <w:p w:rsidR="0036174E" w:rsidRDefault="0036174E" w:rsidP="0036174E">
      <w:pPr>
        <w:shd w:val="clear" w:color="auto" w:fill="FFFFFF"/>
        <w:tabs>
          <w:tab w:val="left" w:pos="456"/>
        </w:tabs>
        <w:spacing w:line="278" w:lineRule="exact"/>
        <w:ind w:right="149"/>
        <w:jc w:val="both"/>
        <w:rPr>
          <w:rFonts w:ascii="Times New Roman" w:hAnsi="Times New Roman" w:cs="Times New Roman"/>
          <w:b/>
          <w:bCs/>
          <w:sz w:val="28"/>
          <w:szCs w:val="28"/>
        </w:rPr>
      </w:pPr>
    </w:p>
    <w:p w:rsidR="0036174E" w:rsidRPr="006600A4" w:rsidRDefault="0036174E" w:rsidP="007700DE">
      <w:pPr>
        <w:shd w:val="clear" w:color="auto" w:fill="FFFFFF"/>
        <w:ind w:left="-28" w:right="149" w:firstLine="28"/>
        <w:jc w:val="both"/>
        <w:rPr>
          <w:rFonts w:ascii="Times New Roman" w:hAnsi="Times New Roman" w:cs="Times New Roman"/>
          <w:sz w:val="26"/>
          <w:szCs w:val="26"/>
        </w:rPr>
      </w:pPr>
      <w:r w:rsidRPr="00406E2A">
        <w:rPr>
          <w:rFonts w:ascii="Times New Roman" w:hAnsi="Times New Roman" w:cs="Times New Roman"/>
          <w:b/>
          <w:bCs/>
          <w:iCs/>
          <w:sz w:val="28"/>
          <w:szCs w:val="28"/>
          <w:u w:val="single"/>
        </w:rPr>
        <w:t>1/ Validité</w:t>
      </w:r>
      <w:r>
        <w:rPr>
          <w:rFonts w:ascii="Times New Roman" w:hAnsi="Times New Roman" w:cs="Times New Roman"/>
          <w:sz w:val="28"/>
          <w:szCs w:val="28"/>
        </w:rPr>
        <w:t xml:space="preserve"> : </w:t>
      </w:r>
      <w:r w:rsidR="00AD3933">
        <w:rPr>
          <w:rFonts w:ascii="Times New Roman" w:hAnsi="Times New Roman" w:cs="Times New Roman"/>
          <w:sz w:val="26"/>
          <w:szCs w:val="26"/>
        </w:rPr>
        <w:t>Le présent marché</w:t>
      </w:r>
      <w:r w:rsidRPr="006600A4">
        <w:rPr>
          <w:rFonts w:ascii="Times New Roman" w:hAnsi="Times New Roman" w:cs="Times New Roman"/>
          <w:sz w:val="26"/>
          <w:szCs w:val="26"/>
        </w:rPr>
        <w:t xml:space="preserve"> ne sera valable et définitif </w:t>
      </w:r>
      <w:r>
        <w:rPr>
          <w:rFonts w:ascii="Times New Roman" w:hAnsi="Times New Roman" w:cs="Times New Roman"/>
          <w:sz w:val="26"/>
          <w:szCs w:val="26"/>
        </w:rPr>
        <w:t>qu’</w:t>
      </w:r>
      <w:r w:rsidRPr="006600A4">
        <w:rPr>
          <w:rFonts w:ascii="Times New Roman" w:hAnsi="Times New Roman" w:cs="Times New Roman"/>
          <w:sz w:val="26"/>
          <w:szCs w:val="26"/>
        </w:rPr>
        <w:t>après notification de son approbation par</w:t>
      </w:r>
      <w:r>
        <w:rPr>
          <w:rFonts w:ascii="Times New Roman" w:hAnsi="Times New Roman" w:cs="Times New Roman"/>
          <w:sz w:val="26"/>
          <w:szCs w:val="26"/>
        </w:rPr>
        <w:t xml:space="preserve"> le président du CCDH</w:t>
      </w:r>
      <w:r w:rsidRPr="006600A4">
        <w:rPr>
          <w:rFonts w:ascii="Times New Roman" w:hAnsi="Times New Roman" w:cs="Times New Roman"/>
          <w:sz w:val="26"/>
          <w:szCs w:val="26"/>
        </w:rPr>
        <w:t>.</w:t>
      </w:r>
    </w:p>
    <w:p w:rsidR="0036174E" w:rsidRPr="00407080" w:rsidRDefault="0036174E" w:rsidP="007700DE">
      <w:pPr>
        <w:shd w:val="clear" w:color="auto" w:fill="FFFFFF"/>
        <w:ind w:left="-28" w:right="149" w:firstLine="28"/>
        <w:jc w:val="both"/>
        <w:rPr>
          <w:rFonts w:ascii="Times New Roman" w:hAnsi="Times New Roman" w:cs="Times New Roman"/>
          <w:sz w:val="24"/>
          <w:szCs w:val="24"/>
        </w:rPr>
      </w:pPr>
      <w:r w:rsidRPr="00407080">
        <w:rPr>
          <w:rFonts w:ascii="Times New Roman" w:hAnsi="Times New Roman" w:cs="Times New Roman"/>
          <w:sz w:val="28"/>
          <w:szCs w:val="28"/>
        </w:rPr>
        <w:t> </w:t>
      </w:r>
    </w:p>
    <w:p w:rsidR="0036174E" w:rsidRDefault="0036174E" w:rsidP="001951C3">
      <w:pPr>
        <w:jc w:val="both"/>
        <w:rPr>
          <w:rFonts w:ascii="Times New Roman" w:hAnsi="Times New Roman" w:cs="Times New Roman"/>
          <w:sz w:val="28"/>
          <w:szCs w:val="28"/>
        </w:rPr>
      </w:pPr>
      <w:r w:rsidRPr="00406E2A">
        <w:rPr>
          <w:rFonts w:ascii="Times New Roman" w:hAnsi="Times New Roman" w:cs="Times New Roman"/>
          <w:b/>
          <w:bCs/>
          <w:iCs/>
          <w:sz w:val="28"/>
          <w:szCs w:val="28"/>
          <w:u w:val="single"/>
        </w:rPr>
        <w:t>2/  Délai</w:t>
      </w:r>
      <w:r>
        <w:rPr>
          <w:rFonts w:ascii="Times New Roman" w:hAnsi="Times New Roman" w:cs="Times New Roman"/>
          <w:sz w:val="28"/>
          <w:szCs w:val="28"/>
        </w:rPr>
        <w:t> </w:t>
      </w:r>
      <w:r w:rsidRPr="002E4D4A">
        <w:rPr>
          <w:rFonts w:ascii="Times New Roman" w:hAnsi="Times New Roman" w:cs="Times New Roman"/>
          <w:sz w:val="24"/>
          <w:szCs w:val="24"/>
        </w:rPr>
        <w:t xml:space="preserve">: </w:t>
      </w:r>
      <w:r w:rsidR="00AD3933" w:rsidRPr="002E4D4A">
        <w:rPr>
          <w:rFonts w:ascii="Times New Roman" w:hAnsi="Times New Roman" w:cs="Times New Roman"/>
          <w:snapToGrid w:val="0"/>
          <w:sz w:val="24"/>
          <w:szCs w:val="24"/>
          <w:lang w:eastAsia="en-US"/>
        </w:rPr>
        <w:t xml:space="preserve">Le </w:t>
      </w:r>
      <w:r w:rsidR="00AD3933" w:rsidRPr="002E4D4A">
        <w:rPr>
          <w:rFonts w:ascii="Times New Roman" w:hAnsi="Times New Roman" w:cs="Times New Roman"/>
          <w:sz w:val="26"/>
          <w:szCs w:val="26"/>
        </w:rPr>
        <w:t>délai de livraison  de l’ensemble des</w:t>
      </w:r>
      <w:r w:rsidR="000737C6">
        <w:rPr>
          <w:rFonts w:ascii="Times New Roman" w:hAnsi="Times New Roman" w:cs="Times New Roman"/>
          <w:sz w:val="26"/>
          <w:szCs w:val="26"/>
        </w:rPr>
        <w:t xml:space="preserve">  fournitures</w:t>
      </w:r>
      <w:r w:rsidR="00AD3933" w:rsidRPr="002E4D4A">
        <w:rPr>
          <w:rFonts w:ascii="Times New Roman" w:hAnsi="Times New Roman" w:cs="Times New Roman"/>
          <w:sz w:val="26"/>
          <w:szCs w:val="26"/>
        </w:rPr>
        <w:t>, objet du marché, est fixé</w:t>
      </w:r>
      <w:r w:rsidR="007700DE">
        <w:rPr>
          <w:rFonts w:ascii="Times New Roman" w:hAnsi="Times New Roman" w:cs="Times New Roman"/>
          <w:sz w:val="26"/>
          <w:szCs w:val="26"/>
        </w:rPr>
        <w:t xml:space="preserve"> à</w:t>
      </w:r>
      <w:r w:rsidR="00255364">
        <w:rPr>
          <w:rFonts w:ascii="Times New Roman" w:hAnsi="Times New Roman" w:cs="Times New Roman"/>
          <w:sz w:val="26"/>
          <w:szCs w:val="26"/>
        </w:rPr>
        <w:t xml:space="preserve"> </w:t>
      </w:r>
      <w:r w:rsidR="009A29E0">
        <w:rPr>
          <w:rFonts w:ascii="Times New Roman" w:hAnsi="Times New Roman" w:cs="Times New Roman"/>
          <w:sz w:val="26"/>
          <w:szCs w:val="26"/>
        </w:rPr>
        <w:t xml:space="preserve">Trois </w:t>
      </w:r>
      <w:r w:rsidR="002E4D4A">
        <w:rPr>
          <w:rFonts w:ascii="Times New Roman" w:hAnsi="Times New Roman" w:cs="Times New Roman"/>
          <w:sz w:val="26"/>
          <w:szCs w:val="26"/>
        </w:rPr>
        <w:t>(</w:t>
      </w:r>
      <w:r w:rsidR="009A29E0">
        <w:rPr>
          <w:rFonts w:ascii="Times New Roman" w:hAnsi="Times New Roman" w:cs="Times New Roman"/>
          <w:sz w:val="26"/>
          <w:szCs w:val="26"/>
        </w:rPr>
        <w:t>03</w:t>
      </w:r>
      <w:r w:rsidR="00AD3933" w:rsidRPr="002E4D4A">
        <w:rPr>
          <w:rFonts w:ascii="Times New Roman" w:hAnsi="Times New Roman" w:cs="Times New Roman"/>
          <w:sz w:val="26"/>
          <w:szCs w:val="26"/>
        </w:rPr>
        <w:t xml:space="preserve">) mois, à partir du lendemain de la date de  notification de l’ordre de service prescrivant le commencement de l’exécution des prestations. Le planning des livraisons établi ci-joint en annexe doit être respecté. </w:t>
      </w:r>
    </w:p>
    <w:p w:rsidR="0036174E" w:rsidRPr="003F71AA" w:rsidRDefault="0036174E" w:rsidP="0093007D">
      <w:pPr>
        <w:shd w:val="clear" w:color="auto" w:fill="FFFFFF"/>
        <w:tabs>
          <w:tab w:val="left" w:pos="9356"/>
        </w:tabs>
        <w:ind w:left="-28" w:right="357" w:firstLine="57"/>
        <w:jc w:val="both"/>
        <w:rPr>
          <w:rFonts w:ascii="Times New Roman" w:hAnsi="Times New Roman" w:cs="Times New Roman"/>
          <w:color w:val="FF6600"/>
          <w:sz w:val="26"/>
          <w:szCs w:val="26"/>
        </w:rPr>
      </w:pPr>
    </w:p>
    <w:p w:rsidR="0036174E" w:rsidRPr="00C10021" w:rsidRDefault="0036174E" w:rsidP="0036174E">
      <w:pPr>
        <w:shd w:val="clear" w:color="auto" w:fill="FFFFFF"/>
        <w:spacing w:before="5" w:line="288" w:lineRule="exact"/>
        <w:ind w:left="34" w:right="119"/>
        <w:jc w:val="lowKashida"/>
        <w:rPr>
          <w:rFonts w:ascii="Times New Roman" w:hAnsi="Times New Roman" w:cs="Times New Roman"/>
          <w:b/>
          <w:bCs/>
          <w:sz w:val="28"/>
          <w:szCs w:val="28"/>
        </w:rPr>
      </w:pPr>
      <w:r w:rsidRPr="00445A1E">
        <w:rPr>
          <w:rFonts w:ascii="Times New Roman" w:hAnsi="Times New Roman" w:cs="Times New Roman"/>
          <w:b/>
          <w:bCs/>
          <w:sz w:val="28"/>
          <w:szCs w:val="28"/>
          <w:u w:val="single"/>
        </w:rPr>
        <w:t>ARTICLE 8</w:t>
      </w:r>
      <w:r w:rsidRPr="00C10021">
        <w:rPr>
          <w:rFonts w:ascii="Times New Roman" w:hAnsi="Times New Roman" w:cs="Times New Roman"/>
          <w:b/>
          <w:bCs/>
          <w:sz w:val="28"/>
          <w:szCs w:val="28"/>
        </w:rPr>
        <w:t xml:space="preserve"> : PENALITES</w:t>
      </w:r>
    </w:p>
    <w:p w:rsidR="0036174E" w:rsidRPr="00C10021" w:rsidRDefault="0036174E" w:rsidP="0036174E">
      <w:pPr>
        <w:shd w:val="clear" w:color="auto" w:fill="FFFFFF"/>
        <w:spacing w:before="5" w:line="288" w:lineRule="exact"/>
        <w:ind w:left="34" w:right="119"/>
        <w:jc w:val="lowKashida"/>
        <w:rPr>
          <w:rFonts w:ascii="Times New Roman" w:hAnsi="Times New Roman" w:cs="Times New Roman"/>
          <w:b/>
          <w:bCs/>
          <w:sz w:val="28"/>
          <w:szCs w:val="28"/>
        </w:rPr>
      </w:pPr>
    </w:p>
    <w:p w:rsidR="0036174E" w:rsidRPr="007712CF" w:rsidRDefault="0036174E" w:rsidP="00256DF7">
      <w:pPr>
        <w:shd w:val="clear" w:color="auto" w:fill="FFFFFF"/>
        <w:spacing w:before="5" w:line="320" w:lineRule="exact"/>
        <w:ind w:left="34" w:right="119"/>
        <w:jc w:val="lowKashida"/>
        <w:rPr>
          <w:rFonts w:ascii="Times New Roman" w:hAnsi="Times New Roman" w:cs="Times New Roman"/>
          <w:sz w:val="28"/>
          <w:szCs w:val="28"/>
        </w:rPr>
      </w:pPr>
      <w:r w:rsidRPr="00793E54">
        <w:rPr>
          <w:rFonts w:ascii="Times New Roman" w:hAnsi="Times New Roman" w:cs="Times New Roman"/>
          <w:sz w:val="26"/>
          <w:szCs w:val="26"/>
        </w:rPr>
        <w:t>Dans le cas ou le titulaire d</w:t>
      </w:r>
      <w:r w:rsidR="00E36D8F">
        <w:rPr>
          <w:rFonts w:ascii="Times New Roman" w:hAnsi="Times New Roman" w:cs="Times New Roman"/>
          <w:sz w:val="26"/>
          <w:szCs w:val="26"/>
        </w:rPr>
        <w:t>u marché  ne livre pas la</w:t>
      </w:r>
      <w:r w:rsidRPr="00793E54">
        <w:rPr>
          <w:rFonts w:ascii="Times New Roman" w:hAnsi="Times New Roman" w:cs="Times New Roman"/>
          <w:sz w:val="26"/>
          <w:szCs w:val="26"/>
        </w:rPr>
        <w:t xml:space="preserve"> fourn</w:t>
      </w:r>
      <w:r w:rsidR="00E36D8F">
        <w:rPr>
          <w:rFonts w:ascii="Times New Roman" w:hAnsi="Times New Roman" w:cs="Times New Roman"/>
          <w:sz w:val="26"/>
          <w:szCs w:val="26"/>
        </w:rPr>
        <w:t>iture</w:t>
      </w:r>
      <w:r w:rsidRPr="00793E54">
        <w:rPr>
          <w:rFonts w:ascii="Times New Roman" w:hAnsi="Times New Roman" w:cs="Times New Roman"/>
          <w:sz w:val="26"/>
          <w:szCs w:val="26"/>
        </w:rPr>
        <w:t xml:space="preserve"> dans le délai fixé  à l'article 7-3  précité, il lui sera appliqué une pénalité par jour de retard égale à </w:t>
      </w:r>
      <w:r>
        <w:rPr>
          <w:rFonts w:ascii="Times New Roman" w:hAnsi="Times New Roman" w:cs="Times New Roman"/>
          <w:sz w:val="26"/>
          <w:szCs w:val="26"/>
        </w:rPr>
        <w:t>2</w:t>
      </w:r>
      <w:r w:rsidR="00E2268D">
        <w:rPr>
          <w:rFonts w:ascii="Times New Roman" w:hAnsi="Times New Roman" w:cs="Times New Roman"/>
          <w:sz w:val="26"/>
          <w:szCs w:val="26"/>
        </w:rPr>
        <w:t xml:space="preserve">‰ </w:t>
      </w:r>
      <w:r w:rsidRPr="00793E54">
        <w:rPr>
          <w:rFonts w:ascii="Times New Roman" w:hAnsi="Times New Roman" w:cs="Times New Roman"/>
          <w:sz w:val="26"/>
          <w:szCs w:val="26"/>
        </w:rPr>
        <w:t>(deux pour mille) du montant maximum TTC de la fourniture ou de l’article concerné. Le montant des pénalités est plafonné à dix (10%) pour cent du montant maximum initial du marché éventuellement modifié ou complété par des avenants</w:t>
      </w:r>
      <w:r w:rsidRPr="00C10021">
        <w:rPr>
          <w:rFonts w:ascii="Times New Roman" w:hAnsi="Times New Roman" w:cs="Times New Roman"/>
          <w:sz w:val="28"/>
          <w:szCs w:val="28"/>
        </w:rPr>
        <w:t>.</w:t>
      </w:r>
    </w:p>
    <w:p w:rsidR="0036174E" w:rsidRPr="00F10400" w:rsidRDefault="0036174E" w:rsidP="00C413EF">
      <w:pPr>
        <w:shd w:val="clear" w:color="auto" w:fill="FFFFFF"/>
        <w:ind w:right="149"/>
        <w:jc w:val="both"/>
        <w:rPr>
          <w:rFonts w:ascii="Times New Roman" w:hAnsi="Times New Roman" w:cs="Times New Roman"/>
          <w:sz w:val="26"/>
          <w:szCs w:val="26"/>
        </w:rPr>
      </w:pPr>
    </w:p>
    <w:p w:rsidR="0036174E" w:rsidRDefault="0036174E" w:rsidP="0036174E">
      <w:pPr>
        <w:shd w:val="clear" w:color="auto" w:fill="FFFFFF"/>
        <w:spacing w:line="278" w:lineRule="exact"/>
        <w:ind w:right="149"/>
        <w:jc w:val="both"/>
        <w:rPr>
          <w:rFonts w:ascii="Times New Roman" w:hAnsi="Times New Roman" w:cs="Times New Roman"/>
          <w:sz w:val="28"/>
          <w:szCs w:val="28"/>
        </w:rPr>
      </w:pPr>
    </w:p>
    <w:p w:rsidR="0036174E" w:rsidRPr="00C10021" w:rsidRDefault="0036174E" w:rsidP="0036174E">
      <w:pPr>
        <w:shd w:val="clear" w:color="auto" w:fill="FFFFFF"/>
        <w:spacing w:line="278" w:lineRule="exact"/>
        <w:ind w:left="-28" w:right="149" w:firstLine="28"/>
        <w:jc w:val="both"/>
        <w:rPr>
          <w:rFonts w:ascii="Times New Roman" w:hAnsi="Times New Roman" w:cs="Times New Roman"/>
          <w:b/>
          <w:bCs/>
          <w:sz w:val="28"/>
          <w:szCs w:val="28"/>
        </w:rPr>
      </w:pPr>
      <w:r w:rsidRPr="007B73A4">
        <w:rPr>
          <w:rFonts w:ascii="Times New Roman" w:hAnsi="Times New Roman" w:cs="Times New Roman"/>
          <w:b/>
          <w:bCs/>
          <w:sz w:val="28"/>
          <w:szCs w:val="28"/>
          <w:u w:val="single"/>
        </w:rPr>
        <w:t xml:space="preserve">ARTICLE </w:t>
      </w:r>
      <w:r w:rsidR="00FB2BA3">
        <w:rPr>
          <w:rFonts w:ascii="Times New Roman" w:hAnsi="Times New Roman" w:cs="Times New Roman"/>
          <w:b/>
          <w:bCs/>
          <w:sz w:val="28"/>
          <w:szCs w:val="28"/>
          <w:u w:val="single"/>
        </w:rPr>
        <w:t>9</w:t>
      </w:r>
      <w:r w:rsidRPr="00C10021">
        <w:rPr>
          <w:rFonts w:ascii="Times New Roman" w:hAnsi="Times New Roman" w:cs="Times New Roman"/>
          <w:b/>
          <w:bCs/>
          <w:sz w:val="28"/>
          <w:szCs w:val="28"/>
        </w:rPr>
        <w:t xml:space="preserve"> : CAUTIONNEMENTS ET RETENUE DE GARANT</w:t>
      </w:r>
      <w:r>
        <w:rPr>
          <w:rFonts w:ascii="Times New Roman" w:hAnsi="Times New Roman" w:cs="Times New Roman"/>
          <w:b/>
          <w:bCs/>
          <w:sz w:val="28"/>
          <w:szCs w:val="28"/>
        </w:rPr>
        <w:t>I</w:t>
      </w:r>
      <w:r w:rsidRPr="00C10021">
        <w:rPr>
          <w:rFonts w:ascii="Times New Roman" w:hAnsi="Times New Roman" w:cs="Times New Roman"/>
          <w:b/>
          <w:bCs/>
          <w:sz w:val="28"/>
          <w:szCs w:val="28"/>
        </w:rPr>
        <w:t>E</w:t>
      </w:r>
    </w:p>
    <w:p w:rsidR="0036174E" w:rsidRPr="00C10021" w:rsidRDefault="0036174E" w:rsidP="0036174E">
      <w:pPr>
        <w:shd w:val="clear" w:color="auto" w:fill="FFFFFF"/>
        <w:spacing w:line="278" w:lineRule="exact"/>
        <w:ind w:left="-28" w:right="149" w:firstLine="28"/>
        <w:jc w:val="both"/>
        <w:rPr>
          <w:rFonts w:ascii="Times New Roman" w:hAnsi="Times New Roman" w:cs="Times New Roman"/>
          <w:b/>
          <w:bCs/>
          <w:sz w:val="28"/>
          <w:szCs w:val="28"/>
        </w:rPr>
      </w:pPr>
    </w:p>
    <w:p w:rsidR="0036174E" w:rsidRPr="00F10400" w:rsidRDefault="0036174E" w:rsidP="0036174E">
      <w:pPr>
        <w:shd w:val="clear" w:color="auto" w:fill="FFFFFF"/>
        <w:spacing w:line="278" w:lineRule="exact"/>
        <w:ind w:left="-28" w:right="149" w:firstLine="28"/>
        <w:jc w:val="both"/>
        <w:rPr>
          <w:rFonts w:ascii="Times New Roman" w:hAnsi="Times New Roman" w:cs="Times New Roman"/>
          <w:sz w:val="26"/>
          <w:szCs w:val="26"/>
        </w:rPr>
      </w:pPr>
      <w:r w:rsidRPr="00F10400">
        <w:rPr>
          <w:rFonts w:ascii="Times New Roman" w:hAnsi="Times New Roman" w:cs="Times New Roman"/>
          <w:sz w:val="26"/>
          <w:szCs w:val="26"/>
        </w:rPr>
        <w:t>Le cautionnement</w:t>
      </w:r>
      <w:r>
        <w:rPr>
          <w:rFonts w:ascii="Times New Roman" w:hAnsi="Times New Roman" w:cs="Times New Roman"/>
          <w:sz w:val="26"/>
          <w:szCs w:val="26"/>
        </w:rPr>
        <w:t xml:space="preserve"> prov</w:t>
      </w:r>
      <w:r w:rsidR="00841A34">
        <w:rPr>
          <w:rFonts w:ascii="Times New Roman" w:hAnsi="Times New Roman" w:cs="Times New Roman"/>
          <w:sz w:val="26"/>
          <w:szCs w:val="26"/>
        </w:rPr>
        <w:t>isoire est fixé à la somme de 20.</w:t>
      </w:r>
      <w:r>
        <w:rPr>
          <w:rFonts w:ascii="Times New Roman" w:hAnsi="Times New Roman" w:cs="Times New Roman"/>
          <w:sz w:val="26"/>
          <w:szCs w:val="26"/>
        </w:rPr>
        <w:t xml:space="preserve"> 000 </w:t>
      </w:r>
      <w:r w:rsidRPr="00F10400">
        <w:rPr>
          <w:rFonts w:ascii="Times New Roman" w:hAnsi="Times New Roman" w:cs="Times New Roman"/>
          <w:sz w:val="26"/>
          <w:szCs w:val="26"/>
        </w:rPr>
        <w:t>dirhams</w:t>
      </w:r>
      <w:r>
        <w:rPr>
          <w:rFonts w:ascii="Times New Roman" w:hAnsi="Times New Roman" w:cs="Times New Roman"/>
          <w:sz w:val="26"/>
          <w:szCs w:val="26"/>
        </w:rPr>
        <w:t>.</w:t>
      </w:r>
    </w:p>
    <w:p w:rsidR="0036174E" w:rsidRPr="00F10400" w:rsidRDefault="0036174E" w:rsidP="0036174E">
      <w:pPr>
        <w:shd w:val="clear" w:color="auto" w:fill="FFFFFF"/>
        <w:spacing w:line="278" w:lineRule="exact"/>
        <w:ind w:left="-28" w:right="149" w:firstLine="28"/>
        <w:jc w:val="both"/>
        <w:rPr>
          <w:rFonts w:ascii="Times New Roman" w:hAnsi="Times New Roman" w:cs="Times New Roman"/>
          <w:sz w:val="26"/>
          <w:szCs w:val="26"/>
        </w:rPr>
      </w:pPr>
    </w:p>
    <w:p w:rsidR="0036174E" w:rsidRDefault="0036174E" w:rsidP="0036174E">
      <w:pPr>
        <w:shd w:val="clear" w:color="auto" w:fill="FFFFFF"/>
        <w:spacing w:line="278" w:lineRule="exact"/>
        <w:ind w:left="-28" w:right="149" w:firstLine="28"/>
        <w:jc w:val="both"/>
        <w:rPr>
          <w:rFonts w:ascii="Times New Roman" w:hAnsi="Times New Roman" w:cs="Times New Roman"/>
          <w:sz w:val="26"/>
          <w:szCs w:val="26"/>
        </w:rPr>
      </w:pPr>
      <w:r w:rsidRPr="00F10400">
        <w:rPr>
          <w:rFonts w:ascii="Times New Roman" w:hAnsi="Times New Roman" w:cs="Times New Roman"/>
          <w:sz w:val="26"/>
          <w:szCs w:val="26"/>
        </w:rPr>
        <w:t>Le cautionnement définitif est fixé à trois (3) % du montant initial du marché.</w:t>
      </w:r>
    </w:p>
    <w:p w:rsidR="00256DF7" w:rsidRDefault="00256DF7" w:rsidP="0036174E">
      <w:pPr>
        <w:shd w:val="clear" w:color="auto" w:fill="FFFFFF"/>
        <w:spacing w:line="278" w:lineRule="exact"/>
        <w:ind w:left="-28" w:right="149" w:firstLine="28"/>
        <w:jc w:val="both"/>
        <w:rPr>
          <w:rFonts w:ascii="Times New Roman" w:hAnsi="Times New Roman" w:cs="Times New Roman"/>
          <w:sz w:val="26"/>
          <w:szCs w:val="26"/>
        </w:rPr>
      </w:pPr>
    </w:p>
    <w:p w:rsidR="00256DF7" w:rsidRDefault="00256DF7" w:rsidP="00DA6E87">
      <w:pPr>
        <w:shd w:val="clear" w:color="auto" w:fill="FFFFFF"/>
        <w:spacing w:line="278" w:lineRule="exact"/>
        <w:ind w:left="-28" w:right="147"/>
        <w:jc w:val="both"/>
        <w:rPr>
          <w:rFonts w:ascii="Times New Roman" w:hAnsi="Times New Roman" w:cs="Times New Roman"/>
          <w:sz w:val="26"/>
          <w:szCs w:val="26"/>
        </w:rPr>
      </w:pPr>
      <w:r w:rsidRPr="00256DF7">
        <w:rPr>
          <w:rFonts w:ascii="Times New Roman" w:hAnsi="Times New Roman" w:cs="Times New Roman"/>
          <w:sz w:val="26"/>
          <w:szCs w:val="26"/>
        </w:rPr>
        <w:t>Le cautionnement  définitif  doit être constitué  dans les trente (30) jours  qui suivent  la notification   de  l'approbation   du  marché.  Il  reste  affecté  à  la  garantie  des  engagements contractuels de l’attributaire jusqu'à la réception définitive</w:t>
      </w:r>
      <w:r w:rsidR="00E316F2">
        <w:rPr>
          <w:rFonts w:ascii="Times New Roman" w:hAnsi="Times New Roman" w:cs="Times New Roman"/>
          <w:sz w:val="26"/>
          <w:szCs w:val="26"/>
        </w:rPr>
        <w:t xml:space="preserve"> de la fourniture</w:t>
      </w:r>
      <w:r>
        <w:rPr>
          <w:rFonts w:ascii="Times New Roman" w:hAnsi="Times New Roman" w:cs="Times New Roman"/>
          <w:sz w:val="26"/>
          <w:szCs w:val="26"/>
        </w:rPr>
        <w:t>.</w:t>
      </w:r>
    </w:p>
    <w:p w:rsidR="00E37C57" w:rsidRPr="00256DF7" w:rsidRDefault="00E37C57" w:rsidP="00256DF7">
      <w:pPr>
        <w:shd w:val="clear" w:color="auto" w:fill="FFFFFF"/>
        <w:spacing w:line="278" w:lineRule="exact"/>
        <w:ind w:left="-28" w:right="147" w:firstLine="227"/>
        <w:jc w:val="both"/>
        <w:rPr>
          <w:rFonts w:ascii="Times New Roman" w:hAnsi="Times New Roman" w:cs="Times New Roman"/>
          <w:sz w:val="26"/>
          <w:szCs w:val="26"/>
        </w:rPr>
      </w:pPr>
    </w:p>
    <w:p w:rsidR="00256DF7" w:rsidRPr="00256DF7" w:rsidRDefault="00256DF7" w:rsidP="00256DF7">
      <w:pPr>
        <w:shd w:val="clear" w:color="auto" w:fill="FFFFFF"/>
        <w:spacing w:line="278" w:lineRule="exact"/>
        <w:ind w:left="-28" w:right="149" w:firstLine="28"/>
        <w:jc w:val="both"/>
        <w:rPr>
          <w:rFonts w:ascii="Times New Roman" w:hAnsi="Times New Roman" w:cs="Times New Roman"/>
          <w:sz w:val="26"/>
          <w:szCs w:val="26"/>
        </w:rPr>
      </w:pPr>
      <w:r w:rsidRPr="00256DF7">
        <w:rPr>
          <w:rFonts w:ascii="Times New Roman" w:hAnsi="Times New Roman" w:cs="Times New Roman"/>
          <w:sz w:val="26"/>
          <w:szCs w:val="26"/>
        </w:rPr>
        <w:t>La mainlevée  sera donnée dans les 3 mois suivant la date de la réception définitive par le service intéressé.</w:t>
      </w:r>
    </w:p>
    <w:p w:rsidR="00256DF7" w:rsidRPr="00256DF7" w:rsidRDefault="00256DF7" w:rsidP="00256DF7">
      <w:pPr>
        <w:shd w:val="clear" w:color="auto" w:fill="FFFFFF"/>
        <w:spacing w:line="278" w:lineRule="exact"/>
        <w:ind w:left="-28" w:right="149" w:firstLine="28"/>
        <w:jc w:val="both"/>
        <w:rPr>
          <w:rFonts w:ascii="Times New Roman" w:hAnsi="Times New Roman" w:cs="Times New Roman"/>
          <w:sz w:val="26"/>
          <w:szCs w:val="26"/>
        </w:rPr>
      </w:pPr>
    </w:p>
    <w:p w:rsidR="00256DF7" w:rsidRDefault="00256DF7" w:rsidP="00256DF7">
      <w:pPr>
        <w:shd w:val="clear" w:color="auto" w:fill="FFFFFF"/>
        <w:spacing w:line="278" w:lineRule="exact"/>
        <w:ind w:left="-28" w:right="149" w:firstLine="28"/>
        <w:jc w:val="both"/>
        <w:rPr>
          <w:rFonts w:ascii="Times New Roman" w:hAnsi="Times New Roman" w:cs="Times New Roman"/>
          <w:sz w:val="26"/>
          <w:szCs w:val="26"/>
        </w:rPr>
      </w:pPr>
      <w:r w:rsidRPr="00256DF7">
        <w:rPr>
          <w:rFonts w:ascii="Times New Roman" w:hAnsi="Times New Roman" w:cs="Times New Roman"/>
          <w:sz w:val="26"/>
          <w:szCs w:val="26"/>
        </w:rPr>
        <w:t>Une retenue de garantie d'un dixième  (1/10ème) du montant des livraisons sera opérée sur les acomptes. Cette retenue de garantie cessera de croître lorsqu’elle atteint sept pour cent (7%) du montant initial du marché augmenté, le cas échéant, du montant des avenants.</w:t>
      </w:r>
    </w:p>
    <w:p w:rsidR="000E6BF2" w:rsidRDefault="000E6BF2" w:rsidP="00415605">
      <w:pPr>
        <w:shd w:val="clear" w:color="auto" w:fill="FFFFFF"/>
        <w:spacing w:line="278" w:lineRule="exact"/>
        <w:ind w:right="149"/>
        <w:jc w:val="both"/>
        <w:rPr>
          <w:rFonts w:ascii="Times New Roman" w:hAnsi="Times New Roman" w:cs="Times New Roman"/>
          <w:b/>
          <w:bCs/>
          <w:sz w:val="28"/>
          <w:szCs w:val="28"/>
        </w:rPr>
      </w:pPr>
    </w:p>
    <w:p w:rsidR="0036174E" w:rsidRPr="00C10021" w:rsidRDefault="0036174E" w:rsidP="0036174E">
      <w:pPr>
        <w:shd w:val="clear" w:color="auto" w:fill="FFFFFF"/>
        <w:spacing w:line="278" w:lineRule="exact"/>
        <w:ind w:left="-28" w:right="149" w:firstLine="28"/>
        <w:jc w:val="both"/>
        <w:rPr>
          <w:rFonts w:ascii="Times New Roman" w:hAnsi="Times New Roman" w:cs="Times New Roman"/>
          <w:b/>
          <w:bCs/>
          <w:sz w:val="28"/>
          <w:szCs w:val="28"/>
        </w:rPr>
      </w:pPr>
      <w:r w:rsidRPr="001C7F62">
        <w:rPr>
          <w:rFonts w:ascii="Times New Roman" w:hAnsi="Times New Roman" w:cs="Times New Roman"/>
          <w:b/>
          <w:bCs/>
          <w:sz w:val="28"/>
          <w:szCs w:val="28"/>
          <w:u w:val="single"/>
        </w:rPr>
        <w:t>ARTICLE 1</w:t>
      </w:r>
      <w:r w:rsidR="00FB2BA3">
        <w:rPr>
          <w:rFonts w:ascii="Times New Roman" w:hAnsi="Times New Roman" w:cs="Times New Roman"/>
          <w:b/>
          <w:bCs/>
          <w:sz w:val="28"/>
          <w:szCs w:val="28"/>
          <w:u w:val="single"/>
        </w:rPr>
        <w:t>0</w:t>
      </w:r>
      <w:r w:rsidRPr="00C10021">
        <w:rPr>
          <w:rFonts w:ascii="Times New Roman" w:hAnsi="Times New Roman" w:cs="Times New Roman"/>
          <w:b/>
          <w:bCs/>
          <w:sz w:val="28"/>
          <w:szCs w:val="28"/>
        </w:rPr>
        <w:t xml:space="preserve"> : ASSURANCE ET RESPONSABILITE</w:t>
      </w:r>
    </w:p>
    <w:p w:rsidR="0036174E" w:rsidRPr="00C10021" w:rsidRDefault="0036174E" w:rsidP="0036174E">
      <w:pPr>
        <w:shd w:val="clear" w:color="auto" w:fill="FFFFFF"/>
        <w:spacing w:line="278" w:lineRule="exact"/>
        <w:ind w:left="-28" w:right="149" w:firstLine="28"/>
        <w:jc w:val="both"/>
        <w:rPr>
          <w:rFonts w:ascii="Times New Roman" w:hAnsi="Times New Roman" w:cs="Times New Roman"/>
          <w:b/>
          <w:bCs/>
          <w:sz w:val="28"/>
          <w:szCs w:val="28"/>
        </w:rPr>
      </w:pPr>
    </w:p>
    <w:p w:rsidR="0036174E" w:rsidRDefault="0036174E" w:rsidP="001A0D13">
      <w:pPr>
        <w:shd w:val="clear" w:color="auto" w:fill="FFFFFF"/>
        <w:spacing w:line="300" w:lineRule="exact"/>
        <w:ind w:left="-28" w:right="147" w:firstLine="28"/>
        <w:jc w:val="both"/>
        <w:rPr>
          <w:rFonts w:ascii="Times New Roman" w:hAnsi="Times New Roman" w:cs="Times New Roman"/>
          <w:sz w:val="26"/>
          <w:szCs w:val="26"/>
        </w:rPr>
      </w:pPr>
      <w:r w:rsidRPr="00061458">
        <w:rPr>
          <w:rFonts w:ascii="Times New Roman" w:hAnsi="Times New Roman" w:cs="Times New Roman"/>
          <w:sz w:val="26"/>
          <w:szCs w:val="26"/>
        </w:rPr>
        <w:t>Avant tout commencement de l'exécution</w:t>
      </w:r>
      <w:r w:rsidR="001A0D13">
        <w:rPr>
          <w:rFonts w:ascii="Times New Roman" w:hAnsi="Times New Roman" w:cs="Times New Roman"/>
          <w:sz w:val="26"/>
          <w:szCs w:val="26"/>
        </w:rPr>
        <w:t xml:space="preserve"> du Marché</w:t>
      </w:r>
      <w:r w:rsidRPr="00061458">
        <w:rPr>
          <w:rFonts w:ascii="Times New Roman" w:hAnsi="Times New Roman" w:cs="Times New Roman"/>
          <w:sz w:val="26"/>
          <w:szCs w:val="26"/>
        </w:rPr>
        <w:t xml:space="preserve">, le </w:t>
      </w:r>
      <w:r w:rsidR="001A0D13">
        <w:rPr>
          <w:rFonts w:ascii="Times New Roman" w:hAnsi="Times New Roman" w:cs="Times New Roman"/>
          <w:sz w:val="26"/>
          <w:szCs w:val="26"/>
        </w:rPr>
        <w:t xml:space="preserve">fournisseur </w:t>
      </w:r>
      <w:r w:rsidRPr="00061458">
        <w:rPr>
          <w:rFonts w:ascii="Times New Roman" w:hAnsi="Times New Roman" w:cs="Times New Roman"/>
          <w:sz w:val="26"/>
          <w:szCs w:val="26"/>
        </w:rPr>
        <w:t xml:space="preserve">doit adresser à l'administration les copies des polices d'assurances qu'il doit souscrire et qui doivent couvrir les risques inhérents à l'exécution du marché, notamment celles prévues aux </w:t>
      </w:r>
      <w:r w:rsidRPr="00061458">
        <w:rPr>
          <w:rFonts w:ascii="Times New Roman" w:hAnsi="Times New Roman" w:cs="Times New Roman"/>
          <w:sz w:val="26"/>
          <w:szCs w:val="26"/>
        </w:rPr>
        <w:lastRenderedPageBreak/>
        <w:t xml:space="preserve">paragraphes a </w:t>
      </w:r>
      <w:r w:rsidR="0093007D">
        <w:rPr>
          <w:rFonts w:ascii="Times New Roman" w:hAnsi="Times New Roman" w:cs="Times New Roman"/>
          <w:sz w:val="26"/>
          <w:szCs w:val="26"/>
        </w:rPr>
        <w:t>et b de l'article 20 du C.C.A.G</w:t>
      </w:r>
      <w:r w:rsidRPr="00061458">
        <w:rPr>
          <w:rFonts w:ascii="Times New Roman" w:hAnsi="Times New Roman" w:cs="Times New Roman"/>
          <w:sz w:val="26"/>
          <w:szCs w:val="26"/>
        </w:rPr>
        <w:t>–EMO  ainsi que la liste des véhicules mis à la disposition de l'Administration appuyée des copies de leurs cartes grises.</w:t>
      </w:r>
    </w:p>
    <w:p w:rsidR="0036174E" w:rsidRDefault="0036174E" w:rsidP="0036174E">
      <w:pPr>
        <w:shd w:val="clear" w:color="auto" w:fill="FFFFFF"/>
        <w:tabs>
          <w:tab w:val="left" w:pos="3645"/>
        </w:tabs>
        <w:spacing w:line="300" w:lineRule="exact"/>
        <w:ind w:right="147"/>
        <w:jc w:val="both"/>
        <w:rPr>
          <w:rFonts w:ascii="Times New Roman" w:hAnsi="Times New Roman" w:cs="Times New Roman"/>
          <w:sz w:val="28"/>
          <w:szCs w:val="28"/>
        </w:rPr>
      </w:pPr>
      <w:bookmarkStart w:id="2" w:name="_Toc192306250"/>
    </w:p>
    <w:p w:rsidR="0036174E" w:rsidRDefault="0036174E" w:rsidP="0036174E">
      <w:pPr>
        <w:pStyle w:val="Titre1"/>
        <w:jc w:val="both"/>
        <w:rPr>
          <w:b/>
          <w:bCs/>
          <w:spacing w:val="0"/>
          <w:sz w:val="28"/>
          <w:szCs w:val="28"/>
        </w:rPr>
      </w:pPr>
      <w:r w:rsidRPr="005B6CBA">
        <w:rPr>
          <w:b/>
          <w:bCs/>
          <w:spacing w:val="0"/>
          <w:sz w:val="28"/>
          <w:szCs w:val="28"/>
          <w:u w:val="single"/>
        </w:rPr>
        <w:t>ARTICLE 1</w:t>
      </w:r>
      <w:r w:rsidR="00902958">
        <w:rPr>
          <w:b/>
          <w:bCs/>
          <w:spacing w:val="0"/>
          <w:sz w:val="28"/>
          <w:szCs w:val="28"/>
          <w:u w:val="single"/>
        </w:rPr>
        <w:t>1</w:t>
      </w:r>
      <w:r w:rsidRPr="002A212B">
        <w:rPr>
          <w:b/>
          <w:bCs/>
          <w:spacing w:val="0"/>
          <w:sz w:val="28"/>
          <w:szCs w:val="28"/>
        </w:rPr>
        <w:t xml:space="preserve"> : </w:t>
      </w:r>
      <w:r>
        <w:rPr>
          <w:b/>
          <w:bCs/>
          <w:spacing w:val="0"/>
          <w:sz w:val="28"/>
          <w:szCs w:val="28"/>
        </w:rPr>
        <w:t>DÉLAI DE</w:t>
      </w:r>
      <w:r w:rsidRPr="002A212B">
        <w:rPr>
          <w:b/>
          <w:bCs/>
          <w:spacing w:val="0"/>
          <w:sz w:val="28"/>
          <w:szCs w:val="28"/>
        </w:rPr>
        <w:t xml:space="preserve"> NOTIFICATION DE L’APPROBATION</w:t>
      </w:r>
      <w:r w:rsidRPr="004B5B7C">
        <w:rPr>
          <w:b/>
          <w:bCs/>
          <w:spacing w:val="0"/>
          <w:sz w:val="28"/>
          <w:szCs w:val="28"/>
        </w:rPr>
        <w:t xml:space="preserve"> </w:t>
      </w:r>
      <w:r w:rsidRPr="002A212B">
        <w:rPr>
          <w:b/>
          <w:bCs/>
          <w:spacing w:val="0"/>
          <w:sz w:val="28"/>
          <w:szCs w:val="28"/>
        </w:rPr>
        <w:t>DU MARCHE</w:t>
      </w:r>
    </w:p>
    <w:p w:rsidR="0036174E" w:rsidRPr="002A212B" w:rsidRDefault="0036174E" w:rsidP="0036174E">
      <w:pPr>
        <w:shd w:val="clear" w:color="auto" w:fill="FFFFFF"/>
        <w:spacing w:line="40" w:lineRule="atLeast"/>
        <w:ind w:right="149"/>
        <w:jc w:val="both"/>
        <w:rPr>
          <w:rFonts w:ascii="Times New Roman" w:hAnsi="Times New Roman" w:cs="Times New Roman"/>
          <w:sz w:val="28"/>
          <w:szCs w:val="28"/>
        </w:rPr>
      </w:pPr>
    </w:p>
    <w:p w:rsidR="0036174E" w:rsidRPr="00194B03" w:rsidRDefault="0036174E" w:rsidP="001A0D13">
      <w:pPr>
        <w:shd w:val="clear" w:color="auto" w:fill="FFFFFF"/>
        <w:spacing w:line="60" w:lineRule="atLeast"/>
        <w:ind w:left="-28" w:right="147"/>
        <w:jc w:val="both"/>
        <w:rPr>
          <w:rFonts w:ascii="Times New Roman" w:hAnsi="Times New Roman" w:cs="Times New Roman"/>
          <w:sz w:val="26"/>
          <w:szCs w:val="26"/>
        </w:rPr>
      </w:pPr>
      <w:r w:rsidRPr="00194B03">
        <w:rPr>
          <w:rFonts w:ascii="Times New Roman" w:hAnsi="Times New Roman" w:cs="Times New Roman"/>
          <w:sz w:val="26"/>
          <w:szCs w:val="26"/>
        </w:rPr>
        <w:t xml:space="preserve">Par dérogation aux dispositions de l’article 79 du décret n° 2-06-388 précité, la notification de l’approbation du marché doit intervenir dans un délai maximum de 90 jours à compter de la date fixée pour l'ouverture des plis. Le </w:t>
      </w:r>
      <w:r w:rsidR="001A0D13">
        <w:rPr>
          <w:rFonts w:ascii="Times New Roman" w:hAnsi="Times New Roman" w:cs="Times New Roman"/>
          <w:sz w:val="26"/>
          <w:szCs w:val="26"/>
        </w:rPr>
        <w:t xml:space="preserve">fournisseur </w:t>
      </w:r>
      <w:r w:rsidRPr="00194B03">
        <w:rPr>
          <w:rFonts w:ascii="Times New Roman" w:hAnsi="Times New Roman" w:cs="Times New Roman"/>
          <w:sz w:val="26"/>
          <w:szCs w:val="26"/>
        </w:rPr>
        <w:t>sera libre de renoncer à son engagement vis-à-vis du maître d'ouvrage si cette notification n’est pas intervenue dans ce délai. Dans ce cas, mainlevée lui est donnée, à sa demande, de son cautionnement provisoire.</w:t>
      </w:r>
    </w:p>
    <w:p w:rsidR="0036174E" w:rsidRPr="00194B03" w:rsidRDefault="0036174E" w:rsidP="0036174E">
      <w:pPr>
        <w:shd w:val="clear" w:color="auto" w:fill="FFFFFF"/>
        <w:spacing w:line="60" w:lineRule="atLeast"/>
        <w:ind w:left="-28" w:right="149"/>
        <w:jc w:val="both"/>
        <w:rPr>
          <w:rFonts w:ascii="Times New Roman" w:hAnsi="Times New Roman" w:cs="Times New Roman"/>
          <w:sz w:val="26"/>
          <w:szCs w:val="26"/>
        </w:rPr>
      </w:pPr>
    </w:p>
    <w:p w:rsidR="0036174E" w:rsidRPr="00194B03" w:rsidRDefault="0036174E" w:rsidP="0036174E">
      <w:pPr>
        <w:shd w:val="clear" w:color="auto" w:fill="FFFFFF"/>
        <w:spacing w:line="100" w:lineRule="atLeast"/>
        <w:ind w:left="-28" w:right="147"/>
        <w:jc w:val="both"/>
        <w:rPr>
          <w:rFonts w:ascii="Times New Roman" w:hAnsi="Times New Roman" w:cs="Times New Roman"/>
          <w:sz w:val="26"/>
          <w:szCs w:val="26"/>
        </w:rPr>
      </w:pPr>
      <w:r w:rsidRPr="00194B03">
        <w:rPr>
          <w:rFonts w:ascii="Times New Roman" w:hAnsi="Times New Roman" w:cs="Times New Roman"/>
          <w:sz w:val="26"/>
          <w:szCs w:val="26"/>
        </w:rPr>
        <w:t>Toutefois, le maître d'ouvrage peut, dans un délai de dix (10) jours avant l'expiration du délai visé à l’alinéa précédent, proposer à l'attributaire, par lettre recommandée, de maintenir son offre pour une période supplémentaire. L'attributaire dispose d'un délai de dix (10) jours à compter de la date de réception de la lettre du maître d'ouvrage pour faire connaître sa réponse. En cas de refus de l'attributaire, mainlevée lui est donnée de son cautionnement provisoire.</w:t>
      </w:r>
    </w:p>
    <w:p w:rsidR="0036174E" w:rsidRDefault="0036174E" w:rsidP="0036174E">
      <w:pPr>
        <w:shd w:val="clear" w:color="auto" w:fill="FFFFFF"/>
        <w:spacing w:line="278" w:lineRule="exact"/>
        <w:ind w:left="-28" w:right="149" w:firstLine="28"/>
        <w:jc w:val="both"/>
        <w:rPr>
          <w:rFonts w:ascii="Times New Roman" w:hAnsi="Times New Roman" w:cs="Times New Roman"/>
          <w:sz w:val="28"/>
          <w:szCs w:val="28"/>
        </w:rPr>
      </w:pPr>
    </w:p>
    <w:p w:rsidR="0036174E" w:rsidRDefault="0036174E" w:rsidP="00EB71EE">
      <w:pPr>
        <w:shd w:val="clear" w:color="auto" w:fill="FFFFFF"/>
        <w:spacing w:before="139"/>
        <w:ind w:left="82"/>
        <w:rPr>
          <w:rFonts w:ascii="Times New Roman" w:hAnsi="Times New Roman" w:cs="Times New Roman"/>
          <w:b/>
          <w:bCs/>
          <w:sz w:val="28"/>
          <w:szCs w:val="28"/>
        </w:rPr>
      </w:pPr>
      <w:r w:rsidRPr="00AE35E9">
        <w:rPr>
          <w:rFonts w:ascii="Times New Roman" w:hAnsi="Times New Roman" w:cs="Times New Roman"/>
          <w:b/>
          <w:bCs/>
          <w:sz w:val="28"/>
          <w:szCs w:val="28"/>
          <w:u w:val="single"/>
        </w:rPr>
        <w:t>ARTICLE 1</w:t>
      </w:r>
      <w:r w:rsidR="002F3112">
        <w:rPr>
          <w:rFonts w:ascii="Times New Roman" w:hAnsi="Times New Roman" w:cs="Times New Roman"/>
          <w:b/>
          <w:bCs/>
          <w:sz w:val="28"/>
          <w:szCs w:val="28"/>
          <w:u w:val="single"/>
        </w:rPr>
        <w:t>2</w:t>
      </w:r>
      <w:r w:rsidRPr="00C10021">
        <w:rPr>
          <w:rFonts w:ascii="Times New Roman" w:hAnsi="Times New Roman" w:cs="Times New Roman"/>
          <w:b/>
          <w:bCs/>
          <w:sz w:val="28"/>
          <w:szCs w:val="28"/>
        </w:rPr>
        <w:t xml:space="preserve">: </w:t>
      </w:r>
      <w:r>
        <w:rPr>
          <w:rFonts w:ascii="Times New Roman" w:hAnsi="Times New Roman" w:cs="Times New Roman"/>
          <w:b/>
          <w:bCs/>
          <w:sz w:val="28"/>
          <w:szCs w:val="28"/>
        </w:rPr>
        <w:t xml:space="preserve">CONDITIONS DE LIVRAISON </w:t>
      </w:r>
      <w:r w:rsidRPr="00C10021">
        <w:rPr>
          <w:rFonts w:ascii="Times New Roman" w:hAnsi="Times New Roman" w:cs="Times New Roman"/>
          <w:b/>
          <w:bCs/>
          <w:sz w:val="28"/>
          <w:szCs w:val="28"/>
        </w:rPr>
        <w:t xml:space="preserve">DES </w:t>
      </w:r>
      <w:r w:rsidR="00756B5D">
        <w:rPr>
          <w:rFonts w:ascii="Times New Roman" w:hAnsi="Times New Roman" w:cs="Times New Roman"/>
          <w:b/>
          <w:bCs/>
          <w:sz w:val="28"/>
          <w:szCs w:val="28"/>
        </w:rPr>
        <w:t xml:space="preserve"> FO</w:t>
      </w:r>
      <w:r w:rsidR="00EB71EE">
        <w:rPr>
          <w:rFonts w:ascii="Times New Roman" w:hAnsi="Times New Roman" w:cs="Times New Roman"/>
          <w:b/>
          <w:bCs/>
          <w:sz w:val="28"/>
          <w:szCs w:val="28"/>
        </w:rPr>
        <w:t>URNITURE</w:t>
      </w:r>
      <w:r w:rsidRPr="00C10021">
        <w:rPr>
          <w:rFonts w:ascii="Times New Roman" w:hAnsi="Times New Roman" w:cs="Times New Roman"/>
          <w:b/>
          <w:bCs/>
          <w:sz w:val="28"/>
          <w:szCs w:val="28"/>
        </w:rPr>
        <w:t xml:space="preserve">S </w:t>
      </w:r>
    </w:p>
    <w:p w:rsidR="0036174E" w:rsidRPr="002E3587" w:rsidRDefault="0036174E" w:rsidP="0036174E">
      <w:pPr>
        <w:shd w:val="clear" w:color="auto" w:fill="FFFFFF"/>
        <w:spacing w:line="40" w:lineRule="atLeast"/>
        <w:ind w:left="-28" w:right="147"/>
        <w:jc w:val="both"/>
        <w:rPr>
          <w:rFonts w:ascii="Times New Roman" w:hAnsi="Times New Roman" w:cs="Times New Roman"/>
          <w:sz w:val="26"/>
          <w:szCs w:val="26"/>
        </w:rPr>
      </w:pPr>
    </w:p>
    <w:p w:rsidR="0036174E" w:rsidRPr="002E3587" w:rsidRDefault="0036174E" w:rsidP="00A7684D">
      <w:pPr>
        <w:shd w:val="clear" w:color="auto" w:fill="FFFFFF"/>
        <w:spacing w:line="40" w:lineRule="atLeast"/>
        <w:ind w:left="-28" w:right="147"/>
        <w:jc w:val="both"/>
        <w:rPr>
          <w:rFonts w:ascii="Times New Roman" w:hAnsi="Times New Roman" w:cs="Times New Roman"/>
          <w:sz w:val="26"/>
          <w:szCs w:val="26"/>
        </w:rPr>
      </w:pPr>
      <w:r w:rsidRPr="002E3587">
        <w:rPr>
          <w:rFonts w:ascii="Times New Roman" w:hAnsi="Times New Roman" w:cs="Times New Roman"/>
          <w:sz w:val="26"/>
          <w:szCs w:val="26"/>
        </w:rPr>
        <w:t>Les livraisons seront effectuées par le titulaire à ses frais et sous sa responsabilité. L’enlèvement et le remplacement des</w:t>
      </w:r>
      <w:r w:rsidR="00A7684D" w:rsidRPr="002E3587">
        <w:rPr>
          <w:rFonts w:ascii="Times New Roman" w:hAnsi="Times New Roman" w:cs="Times New Roman"/>
          <w:sz w:val="26"/>
          <w:szCs w:val="26"/>
        </w:rPr>
        <w:t xml:space="preserve"> </w:t>
      </w:r>
      <w:r w:rsidR="00A7684D">
        <w:rPr>
          <w:rFonts w:ascii="Times New Roman" w:hAnsi="Times New Roman" w:cs="Times New Roman"/>
          <w:sz w:val="26"/>
          <w:szCs w:val="26"/>
        </w:rPr>
        <w:t xml:space="preserve">fournitures </w:t>
      </w:r>
      <w:r w:rsidRPr="002E3587">
        <w:rPr>
          <w:rFonts w:ascii="Times New Roman" w:hAnsi="Times New Roman" w:cs="Times New Roman"/>
          <w:sz w:val="26"/>
          <w:szCs w:val="26"/>
        </w:rPr>
        <w:t xml:space="preserve">reconnues non conformes incombent également au titulaire. Toutefois, les délais ouverts pour la mise en conformité des </w:t>
      </w:r>
      <w:r w:rsidR="004F3220">
        <w:rPr>
          <w:rFonts w:ascii="Times New Roman" w:hAnsi="Times New Roman" w:cs="Times New Roman"/>
          <w:sz w:val="26"/>
          <w:szCs w:val="26"/>
        </w:rPr>
        <w:t xml:space="preserve">fournitures </w:t>
      </w:r>
      <w:r w:rsidRPr="002E3587">
        <w:rPr>
          <w:rFonts w:ascii="Times New Roman" w:hAnsi="Times New Roman" w:cs="Times New Roman"/>
          <w:sz w:val="26"/>
          <w:szCs w:val="26"/>
        </w:rPr>
        <w:t xml:space="preserve">ne seront  considérés comme une  prorogation du délai contractuel. </w:t>
      </w:r>
    </w:p>
    <w:p w:rsidR="0036174E" w:rsidRPr="002E3587" w:rsidRDefault="0036174E" w:rsidP="0036174E">
      <w:pPr>
        <w:shd w:val="clear" w:color="auto" w:fill="FFFFFF"/>
        <w:spacing w:line="40" w:lineRule="atLeast"/>
        <w:ind w:left="-28" w:right="147"/>
        <w:jc w:val="both"/>
        <w:rPr>
          <w:rFonts w:ascii="Times New Roman" w:hAnsi="Times New Roman" w:cs="Times New Roman"/>
          <w:sz w:val="26"/>
          <w:szCs w:val="26"/>
        </w:rPr>
      </w:pPr>
    </w:p>
    <w:p w:rsidR="0036174E" w:rsidRDefault="0036174E" w:rsidP="00A7684D">
      <w:pPr>
        <w:shd w:val="clear" w:color="auto" w:fill="FFFFFF"/>
        <w:spacing w:line="40" w:lineRule="atLeast"/>
        <w:ind w:left="-28" w:right="147"/>
        <w:jc w:val="both"/>
        <w:rPr>
          <w:rFonts w:ascii="Times New Roman" w:hAnsi="Times New Roman" w:cs="Times New Roman"/>
          <w:sz w:val="26"/>
          <w:szCs w:val="26"/>
        </w:rPr>
      </w:pPr>
      <w:r w:rsidRPr="002E3587">
        <w:rPr>
          <w:rFonts w:ascii="Times New Roman" w:hAnsi="Times New Roman" w:cs="Times New Roman"/>
          <w:sz w:val="26"/>
          <w:szCs w:val="26"/>
        </w:rPr>
        <w:t>Les</w:t>
      </w:r>
      <w:r w:rsidR="00A7684D">
        <w:rPr>
          <w:rFonts w:ascii="Times New Roman" w:hAnsi="Times New Roman" w:cs="Times New Roman"/>
          <w:sz w:val="26"/>
          <w:szCs w:val="26"/>
        </w:rPr>
        <w:t xml:space="preserve"> fournitures</w:t>
      </w:r>
      <w:r w:rsidRPr="002E3587">
        <w:rPr>
          <w:rFonts w:ascii="Times New Roman" w:hAnsi="Times New Roman" w:cs="Times New Roman"/>
          <w:sz w:val="26"/>
          <w:szCs w:val="26"/>
        </w:rPr>
        <w:t xml:space="preserve"> seront réceptionnées par le maître d’ouvrage qui vérifiera leur conformité avec les spécifications et les caractéristiques exigées par le CPS. Ces réceptions seront concrétisées par </w:t>
      </w:r>
      <w:r w:rsidRPr="00A7684D">
        <w:rPr>
          <w:rFonts w:ascii="Times New Roman" w:hAnsi="Times New Roman" w:cs="Times New Roman"/>
          <w:sz w:val="26"/>
          <w:szCs w:val="26"/>
        </w:rPr>
        <w:t xml:space="preserve">l’établissement de bons de livraison signés </w:t>
      </w:r>
      <w:r w:rsidRPr="002E3587">
        <w:rPr>
          <w:rFonts w:ascii="Times New Roman" w:hAnsi="Times New Roman" w:cs="Times New Roman"/>
          <w:sz w:val="26"/>
          <w:szCs w:val="26"/>
        </w:rPr>
        <w:t>contradictoirement entre le titulaire et le représentant du maître d’ouvrage.</w:t>
      </w:r>
    </w:p>
    <w:p w:rsidR="00A17028" w:rsidRPr="004205A9" w:rsidRDefault="00A17028" w:rsidP="0036174E">
      <w:pPr>
        <w:shd w:val="clear" w:color="auto" w:fill="FFFFFF"/>
        <w:spacing w:line="40" w:lineRule="atLeast"/>
        <w:ind w:left="-28" w:right="147"/>
        <w:jc w:val="both"/>
        <w:rPr>
          <w:rFonts w:ascii="Times New Roman" w:hAnsi="Times New Roman" w:cs="Times New Roman"/>
          <w:sz w:val="26"/>
          <w:szCs w:val="26"/>
        </w:rPr>
      </w:pPr>
    </w:p>
    <w:p w:rsidR="0036174E" w:rsidRDefault="00A17028" w:rsidP="00B854BB">
      <w:pPr>
        <w:shd w:val="clear" w:color="auto" w:fill="FFFFFF"/>
        <w:spacing w:before="139"/>
        <w:ind w:left="82"/>
        <w:jc w:val="both"/>
        <w:rPr>
          <w:rFonts w:ascii="Times New Roman" w:hAnsi="Times New Roman" w:cs="Times New Roman"/>
          <w:b/>
          <w:bCs/>
          <w:sz w:val="28"/>
          <w:szCs w:val="28"/>
        </w:rPr>
      </w:pPr>
      <w:r>
        <w:rPr>
          <w:rFonts w:ascii="Times New Roman" w:hAnsi="Times New Roman" w:cs="Times New Roman"/>
          <w:b/>
          <w:bCs/>
          <w:sz w:val="28"/>
          <w:szCs w:val="28"/>
          <w:u w:val="single"/>
        </w:rPr>
        <w:t xml:space="preserve">ARTICLE </w:t>
      </w:r>
      <w:r w:rsidR="002F3112">
        <w:rPr>
          <w:rFonts w:ascii="Times New Roman" w:hAnsi="Times New Roman" w:cs="Times New Roman"/>
          <w:b/>
          <w:bCs/>
          <w:sz w:val="28"/>
          <w:szCs w:val="28"/>
          <w:u w:val="single"/>
        </w:rPr>
        <w:t>13</w:t>
      </w:r>
      <w:r w:rsidR="0036174E" w:rsidRPr="00851A35">
        <w:rPr>
          <w:rFonts w:ascii="Times New Roman" w:hAnsi="Times New Roman" w:cs="Times New Roman"/>
          <w:b/>
          <w:bCs/>
          <w:sz w:val="28"/>
          <w:szCs w:val="28"/>
          <w:u w:val="single"/>
        </w:rPr>
        <w:t>:</w:t>
      </w:r>
      <w:r>
        <w:rPr>
          <w:rFonts w:ascii="Times New Roman" w:hAnsi="Times New Roman" w:cs="Times New Roman"/>
          <w:b/>
          <w:bCs/>
          <w:sz w:val="28"/>
          <w:szCs w:val="28"/>
        </w:rPr>
        <w:t xml:space="preserve"> RECEPTION </w:t>
      </w:r>
      <w:r w:rsidR="0036174E">
        <w:rPr>
          <w:rFonts w:ascii="Times New Roman" w:hAnsi="Times New Roman" w:cs="Times New Roman"/>
          <w:b/>
          <w:bCs/>
          <w:sz w:val="28"/>
          <w:szCs w:val="28"/>
        </w:rPr>
        <w:t xml:space="preserve">PROVISOIRE ET DÉFINITIVE </w:t>
      </w:r>
      <w:r w:rsidR="00132BFA">
        <w:rPr>
          <w:rFonts w:ascii="Times New Roman" w:hAnsi="Times New Roman" w:cs="Times New Roman"/>
          <w:b/>
          <w:bCs/>
          <w:sz w:val="28"/>
          <w:szCs w:val="28"/>
        </w:rPr>
        <w:t xml:space="preserve">DE  </w:t>
      </w:r>
      <w:smartTag w:uri="urn:schemas-microsoft-com:office:smarttags" w:element="PersonName">
        <w:smartTagPr>
          <w:attr w:name="ProductID" w:val="LA FOURNITURE"/>
        </w:smartTagPr>
        <w:r w:rsidR="00132BFA">
          <w:rPr>
            <w:rFonts w:ascii="Times New Roman" w:hAnsi="Times New Roman" w:cs="Times New Roman"/>
            <w:b/>
            <w:bCs/>
            <w:sz w:val="28"/>
            <w:szCs w:val="28"/>
          </w:rPr>
          <w:t>LA FOURNITURE</w:t>
        </w:r>
      </w:smartTag>
    </w:p>
    <w:p w:rsidR="00B854BB" w:rsidRPr="0032075C" w:rsidRDefault="00B854BB" w:rsidP="00B854BB">
      <w:pPr>
        <w:shd w:val="clear" w:color="auto" w:fill="FFFFFF"/>
        <w:spacing w:before="139"/>
        <w:ind w:left="82"/>
        <w:jc w:val="both"/>
        <w:rPr>
          <w:rFonts w:ascii="Times New Roman" w:hAnsi="Times New Roman" w:cs="Times New Roman"/>
          <w:b/>
          <w:bCs/>
          <w:sz w:val="28"/>
          <w:szCs w:val="28"/>
        </w:rPr>
      </w:pPr>
    </w:p>
    <w:p w:rsidR="0036174E" w:rsidRDefault="00B854BB" w:rsidP="00B854BB">
      <w:pPr>
        <w:shd w:val="clear" w:color="auto" w:fill="FFFFFF"/>
        <w:spacing w:line="40" w:lineRule="atLeast"/>
        <w:ind w:left="-28" w:right="147"/>
        <w:jc w:val="both"/>
        <w:rPr>
          <w:rFonts w:ascii="Times New Roman" w:hAnsi="Times New Roman" w:cs="Times New Roman"/>
          <w:sz w:val="26"/>
          <w:szCs w:val="26"/>
        </w:rPr>
      </w:pPr>
      <w:r>
        <w:rPr>
          <w:rFonts w:ascii="Times New Roman" w:hAnsi="Times New Roman" w:cs="Times New Roman"/>
          <w:sz w:val="26"/>
          <w:szCs w:val="26"/>
        </w:rPr>
        <w:t xml:space="preserve">La réception de la  fourniture </w:t>
      </w:r>
      <w:r w:rsidR="0036174E" w:rsidRPr="003631FE">
        <w:rPr>
          <w:rFonts w:ascii="Times New Roman" w:hAnsi="Times New Roman" w:cs="Times New Roman"/>
          <w:sz w:val="26"/>
          <w:szCs w:val="26"/>
        </w:rPr>
        <w:t xml:space="preserve">objet du marché sera effectuée par les représentants de l’administration en présence du titulaire du marché et les fournitures </w:t>
      </w:r>
      <w:r w:rsidR="000E6BF2" w:rsidRPr="003631FE">
        <w:rPr>
          <w:rFonts w:ascii="Times New Roman" w:hAnsi="Times New Roman" w:cs="Times New Roman"/>
          <w:sz w:val="26"/>
          <w:szCs w:val="26"/>
        </w:rPr>
        <w:t>livrées</w:t>
      </w:r>
      <w:r w:rsidR="0036174E" w:rsidRPr="003631FE">
        <w:rPr>
          <w:rFonts w:ascii="Times New Roman" w:hAnsi="Times New Roman" w:cs="Times New Roman"/>
          <w:sz w:val="26"/>
          <w:szCs w:val="26"/>
        </w:rPr>
        <w:t xml:space="preserve"> doivent être conformes aux spécifications et exigences du marché. </w:t>
      </w:r>
    </w:p>
    <w:p w:rsidR="0036174E" w:rsidRPr="003631FE" w:rsidRDefault="0036174E" w:rsidP="0036174E">
      <w:pPr>
        <w:shd w:val="clear" w:color="auto" w:fill="FFFFFF"/>
        <w:spacing w:line="40" w:lineRule="atLeast"/>
        <w:ind w:left="-28" w:right="147"/>
        <w:jc w:val="both"/>
        <w:rPr>
          <w:rFonts w:ascii="Times New Roman" w:hAnsi="Times New Roman" w:cs="Times New Roman"/>
          <w:sz w:val="26"/>
          <w:szCs w:val="26"/>
        </w:rPr>
      </w:pPr>
    </w:p>
    <w:p w:rsidR="00A957B4" w:rsidRDefault="00B854BB" w:rsidP="00415605">
      <w:pPr>
        <w:shd w:val="clear" w:color="auto" w:fill="FFFFFF"/>
        <w:spacing w:line="40" w:lineRule="atLeast"/>
        <w:ind w:left="-28" w:right="147"/>
        <w:jc w:val="both"/>
        <w:rPr>
          <w:rFonts w:ascii="Times New Roman" w:hAnsi="Times New Roman" w:cs="Times New Roman"/>
          <w:sz w:val="26"/>
          <w:szCs w:val="26"/>
        </w:rPr>
      </w:pPr>
      <w:r>
        <w:rPr>
          <w:rFonts w:ascii="Times New Roman" w:hAnsi="Times New Roman" w:cs="Times New Roman"/>
          <w:sz w:val="26"/>
          <w:szCs w:val="26"/>
        </w:rPr>
        <w:t xml:space="preserve">Toute </w:t>
      </w:r>
      <w:r w:rsidR="0036174E" w:rsidRPr="003631FE">
        <w:rPr>
          <w:rFonts w:ascii="Times New Roman" w:hAnsi="Times New Roman" w:cs="Times New Roman"/>
          <w:sz w:val="26"/>
          <w:szCs w:val="26"/>
        </w:rPr>
        <w:t xml:space="preserve">fourniture ne répondant pas aux spécifications exigées sera </w:t>
      </w:r>
      <w:r w:rsidR="006728E6" w:rsidRPr="003631FE">
        <w:rPr>
          <w:rFonts w:ascii="Times New Roman" w:hAnsi="Times New Roman" w:cs="Times New Roman"/>
          <w:sz w:val="26"/>
          <w:szCs w:val="26"/>
        </w:rPr>
        <w:t>refusée</w:t>
      </w:r>
      <w:r w:rsidR="0036174E" w:rsidRPr="003631FE">
        <w:rPr>
          <w:rFonts w:ascii="Times New Roman" w:hAnsi="Times New Roman" w:cs="Times New Roman"/>
          <w:sz w:val="26"/>
          <w:szCs w:val="26"/>
        </w:rPr>
        <w:t xml:space="preserve"> et changé immédiatement par le titulaire du marché. </w:t>
      </w:r>
    </w:p>
    <w:p w:rsidR="00A17028" w:rsidRPr="00DA6E87" w:rsidRDefault="0036174E" w:rsidP="00DA6E87">
      <w:pPr>
        <w:shd w:val="clear" w:color="auto" w:fill="FFFFFF"/>
        <w:spacing w:line="40" w:lineRule="atLeast"/>
        <w:ind w:left="-28" w:right="147"/>
        <w:jc w:val="both"/>
        <w:rPr>
          <w:rFonts w:ascii="Times New Roman" w:hAnsi="Times New Roman" w:cs="Times New Roman"/>
          <w:sz w:val="26"/>
          <w:szCs w:val="26"/>
          <w:rtl/>
          <w:lang w:bidi="ar-MA"/>
        </w:rPr>
      </w:pPr>
      <w:r w:rsidRPr="003631FE">
        <w:rPr>
          <w:rFonts w:ascii="Times New Roman" w:hAnsi="Times New Roman" w:cs="Times New Roman"/>
          <w:sz w:val="26"/>
          <w:szCs w:val="26"/>
        </w:rPr>
        <w:t>Des réceptions provisoires partielles des</w:t>
      </w:r>
      <w:r w:rsidR="00010B44">
        <w:rPr>
          <w:rFonts w:ascii="Times New Roman" w:hAnsi="Times New Roman" w:cs="Times New Roman"/>
          <w:sz w:val="26"/>
          <w:szCs w:val="26"/>
        </w:rPr>
        <w:t xml:space="preserve"> fournitures</w:t>
      </w:r>
      <w:r w:rsidRPr="003631FE">
        <w:rPr>
          <w:rFonts w:ascii="Times New Roman" w:hAnsi="Times New Roman" w:cs="Times New Roman"/>
          <w:sz w:val="26"/>
          <w:szCs w:val="26"/>
        </w:rPr>
        <w:t xml:space="preserve"> seront pron</w:t>
      </w:r>
      <w:r w:rsidR="00A17028">
        <w:rPr>
          <w:rFonts w:ascii="Times New Roman" w:hAnsi="Times New Roman" w:cs="Times New Roman"/>
          <w:sz w:val="26"/>
          <w:szCs w:val="26"/>
        </w:rPr>
        <w:t xml:space="preserve">oncées à la fin de la </w:t>
      </w:r>
      <w:r w:rsidR="00A17028">
        <w:rPr>
          <w:rFonts w:ascii="Times New Roman" w:hAnsi="Times New Roman" w:cs="Times New Roman"/>
          <w:sz w:val="26"/>
          <w:szCs w:val="26"/>
        </w:rPr>
        <w:lastRenderedPageBreak/>
        <w:t xml:space="preserve">livraison </w:t>
      </w:r>
      <w:r w:rsidRPr="003631FE">
        <w:rPr>
          <w:rFonts w:ascii="Times New Roman" w:hAnsi="Times New Roman" w:cs="Times New Roman"/>
          <w:sz w:val="26"/>
          <w:szCs w:val="26"/>
        </w:rPr>
        <w:t xml:space="preserve">de chaque fourniture. La réception provisoire globale et la réception définitive, au, seront prononcées simultanément après la dernière </w:t>
      </w:r>
      <w:r w:rsidR="00A17028">
        <w:rPr>
          <w:rFonts w:ascii="Times New Roman" w:hAnsi="Times New Roman" w:cs="Times New Roman"/>
          <w:sz w:val="26"/>
          <w:szCs w:val="26"/>
        </w:rPr>
        <w:t xml:space="preserve">réception provisoire partielle. </w:t>
      </w:r>
      <w:r w:rsidRPr="003631FE">
        <w:rPr>
          <w:rFonts w:ascii="Times New Roman" w:hAnsi="Times New Roman" w:cs="Times New Roman"/>
          <w:sz w:val="26"/>
          <w:szCs w:val="26"/>
        </w:rPr>
        <w:t>Ces réceptions seront concrétisées par l'établissement de procès verbaux de réception provisoire et définitive.</w:t>
      </w:r>
      <w:bookmarkEnd w:id="2"/>
    </w:p>
    <w:p w:rsidR="00363366" w:rsidRDefault="00363366" w:rsidP="0036174E">
      <w:pPr>
        <w:jc w:val="both"/>
        <w:rPr>
          <w:rFonts w:ascii="Times New Roman" w:hAnsi="Times New Roman" w:cs="Times New Roman"/>
          <w:sz w:val="28"/>
          <w:szCs w:val="28"/>
        </w:rPr>
      </w:pPr>
    </w:p>
    <w:p w:rsidR="0036174E" w:rsidRDefault="0036174E" w:rsidP="0036174E">
      <w:pPr>
        <w:shd w:val="clear" w:color="auto" w:fill="FFFFFF"/>
        <w:spacing w:line="278" w:lineRule="exact"/>
        <w:ind w:left="-28" w:right="149" w:firstLine="28"/>
        <w:jc w:val="both"/>
        <w:rPr>
          <w:rFonts w:ascii="Times New Roman" w:hAnsi="Times New Roman" w:cs="Times New Roman"/>
          <w:b/>
          <w:bCs/>
          <w:sz w:val="28"/>
          <w:szCs w:val="28"/>
        </w:rPr>
      </w:pPr>
      <w:bookmarkStart w:id="3" w:name="_Toc192306251"/>
      <w:r w:rsidRPr="00B310B2">
        <w:rPr>
          <w:rFonts w:ascii="Times New Roman" w:hAnsi="Times New Roman" w:cs="Times New Roman"/>
          <w:b/>
          <w:bCs/>
          <w:sz w:val="28"/>
          <w:szCs w:val="28"/>
          <w:u w:val="single"/>
        </w:rPr>
        <w:t>ARTICLE 1</w:t>
      </w:r>
      <w:r w:rsidR="001968F0">
        <w:rPr>
          <w:rFonts w:ascii="Times New Roman" w:hAnsi="Times New Roman" w:cs="Times New Roman"/>
          <w:b/>
          <w:bCs/>
          <w:sz w:val="28"/>
          <w:szCs w:val="28"/>
          <w:u w:val="single"/>
        </w:rPr>
        <w:t>4</w:t>
      </w:r>
      <w:r w:rsidRPr="002A212B">
        <w:rPr>
          <w:rFonts w:ascii="Times New Roman" w:hAnsi="Times New Roman" w:cs="Times New Roman"/>
          <w:b/>
          <w:bCs/>
          <w:sz w:val="28"/>
          <w:szCs w:val="28"/>
        </w:rPr>
        <w:t>: NANTISSEMENT</w:t>
      </w:r>
      <w:bookmarkEnd w:id="3"/>
    </w:p>
    <w:p w:rsidR="0036174E" w:rsidRPr="002A212B" w:rsidRDefault="0036174E" w:rsidP="0036174E">
      <w:pPr>
        <w:shd w:val="clear" w:color="auto" w:fill="FFFFFF"/>
        <w:spacing w:line="278" w:lineRule="exact"/>
        <w:ind w:left="-28" w:right="149" w:firstLine="28"/>
        <w:jc w:val="both"/>
        <w:rPr>
          <w:rFonts w:ascii="Times New Roman" w:hAnsi="Times New Roman" w:cs="Times New Roman"/>
          <w:b/>
          <w:bCs/>
          <w:sz w:val="28"/>
          <w:szCs w:val="28"/>
        </w:rPr>
      </w:pPr>
    </w:p>
    <w:p w:rsidR="0036174E" w:rsidRPr="004205A9" w:rsidRDefault="0036174E" w:rsidP="0036174E">
      <w:pPr>
        <w:ind w:right="246"/>
        <w:jc w:val="both"/>
        <w:rPr>
          <w:rFonts w:ascii="Times New Roman" w:hAnsi="Times New Roman" w:cs="Times New Roman"/>
          <w:snapToGrid w:val="0"/>
          <w:color w:val="000000"/>
          <w:sz w:val="26"/>
          <w:szCs w:val="26"/>
        </w:rPr>
      </w:pPr>
      <w:r w:rsidRPr="004205A9">
        <w:rPr>
          <w:rFonts w:ascii="Times New Roman" w:hAnsi="Times New Roman" w:cs="Times New Roman"/>
          <w:snapToGrid w:val="0"/>
          <w:color w:val="000000"/>
          <w:sz w:val="26"/>
          <w:szCs w:val="26"/>
        </w:rPr>
        <w:t>Dans l'éventualité d'une affectation en nantissement du marché, il est à préciser que :</w:t>
      </w:r>
    </w:p>
    <w:p w:rsidR="007161FF" w:rsidRPr="004205A9" w:rsidRDefault="007161FF" w:rsidP="0036174E">
      <w:pPr>
        <w:ind w:right="246"/>
        <w:jc w:val="both"/>
        <w:rPr>
          <w:rFonts w:ascii="Times New Roman" w:hAnsi="Times New Roman" w:cs="Times New Roman"/>
          <w:snapToGrid w:val="0"/>
          <w:color w:val="000000"/>
          <w:sz w:val="26"/>
          <w:szCs w:val="26"/>
        </w:rPr>
      </w:pPr>
    </w:p>
    <w:p w:rsidR="0036174E" w:rsidRPr="004205A9" w:rsidRDefault="0036174E" w:rsidP="0036174E">
      <w:pPr>
        <w:tabs>
          <w:tab w:val="left" w:pos="426"/>
          <w:tab w:val="right" w:pos="9637"/>
        </w:tabs>
        <w:ind w:left="360"/>
        <w:rPr>
          <w:rFonts w:ascii="Times New Roman" w:hAnsi="Times New Roman" w:cs="Times New Roman"/>
          <w:snapToGrid w:val="0"/>
          <w:color w:val="000000"/>
          <w:sz w:val="26"/>
          <w:szCs w:val="26"/>
        </w:rPr>
      </w:pPr>
      <w:r w:rsidRPr="004205A9">
        <w:rPr>
          <w:rFonts w:ascii="Times New Roman" w:hAnsi="Times New Roman" w:cs="Times New Roman"/>
          <w:snapToGrid w:val="0"/>
          <w:color w:val="000000"/>
          <w:sz w:val="26"/>
          <w:szCs w:val="26"/>
        </w:rPr>
        <w:t>a)   La liquidation des sommes dues en exécution du marché sera opérée par les soins du CCDH.</w:t>
      </w:r>
    </w:p>
    <w:p w:rsidR="0036174E" w:rsidRPr="004205A9" w:rsidRDefault="0036174E" w:rsidP="0036174E">
      <w:pPr>
        <w:tabs>
          <w:tab w:val="left" w:pos="426"/>
          <w:tab w:val="right" w:pos="9637"/>
        </w:tabs>
        <w:ind w:left="360"/>
        <w:rPr>
          <w:rFonts w:ascii="Times New Roman" w:hAnsi="Times New Roman" w:cs="Times New Roman"/>
          <w:snapToGrid w:val="0"/>
          <w:color w:val="000000"/>
          <w:sz w:val="26"/>
          <w:szCs w:val="26"/>
        </w:rPr>
      </w:pPr>
    </w:p>
    <w:p w:rsidR="0036174E" w:rsidRPr="004205A9" w:rsidRDefault="0036174E" w:rsidP="0036174E">
      <w:pPr>
        <w:tabs>
          <w:tab w:val="left" w:pos="426"/>
        </w:tabs>
        <w:ind w:right="-83"/>
        <w:jc w:val="both"/>
        <w:rPr>
          <w:rFonts w:ascii="Times New Roman" w:hAnsi="Times New Roman" w:cs="Times New Roman"/>
          <w:snapToGrid w:val="0"/>
          <w:color w:val="000000"/>
          <w:sz w:val="26"/>
          <w:szCs w:val="26"/>
        </w:rPr>
      </w:pPr>
      <w:r w:rsidRPr="004205A9">
        <w:rPr>
          <w:rFonts w:ascii="Times New Roman" w:hAnsi="Times New Roman" w:cs="Times New Roman"/>
          <w:snapToGrid w:val="0"/>
          <w:color w:val="000000"/>
          <w:sz w:val="26"/>
          <w:szCs w:val="26"/>
        </w:rPr>
        <w:t xml:space="preserve">     b)  Le fonctionnaire chargé de fournir les renseignements et états prévus à l'article 7 du Dahir du 28 Août 1948 relatif au nantissement des marchés publics, est le chef du département des Ressources Humaines, Financières et de l’Informatique.</w:t>
      </w:r>
    </w:p>
    <w:p w:rsidR="0036174E" w:rsidRPr="004205A9" w:rsidRDefault="0036174E" w:rsidP="0036174E">
      <w:pPr>
        <w:tabs>
          <w:tab w:val="left" w:pos="426"/>
        </w:tabs>
        <w:ind w:right="-83"/>
        <w:jc w:val="both"/>
        <w:rPr>
          <w:rFonts w:ascii="Times New Roman" w:hAnsi="Times New Roman" w:cs="Times New Roman"/>
          <w:snapToGrid w:val="0"/>
          <w:color w:val="000000"/>
          <w:sz w:val="26"/>
          <w:szCs w:val="26"/>
        </w:rPr>
      </w:pPr>
    </w:p>
    <w:p w:rsidR="0036174E" w:rsidRPr="004205A9" w:rsidRDefault="0036174E" w:rsidP="0036174E">
      <w:pPr>
        <w:jc w:val="both"/>
        <w:rPr>
          <w:rFonts w:ascii="Times New Roman" w:hAnsi="Times New Roman" w:cs="Times New Roman"/>
          <w:snapToGrid w:val="0"/>
          <w:color w:val="000000"/>
          <w:sz w:val="26"/>
          <w:szCs w:val="26"/>
        </w:rPr>
      </w:pPr>
      <w:r w:rsidRPr="004205A9">
        <w:rPr>
          <w:rFonts w:ascii="Times New Roman" w:hAnsi="Times New Roman" w:cs="Times New Roman"/>
          <w:snapToGrid w:val="0"/>
          <w:color w:val="000000"/>
          <w:sz w:val="26"/>
          <w:szCs w:val="26"/>
        </w:rPr>
        <w:t xml:space="preserve">     c) Les paiements prévus au marché seront effectués par l’agent comptable, seul qualifié pour recevoir les significations des créanciers du titulaire de ce marché.</w:t>
      </w:r>
    </w:p>
    <w:p w:rsidR="0036174E" w:rsidRPr="004205A9" w:rsidRDefault="0036174E" w:rsidP="0036174E">
      <w:pPr>
        <w:jc w:val="both"/>
        <w:rPr>
          <w:rFonts w:ascii="Times New Roman" w:hAnsi="Times New Roman" w:cs="Times New Roman"/>
          <w:snapToGrid w:val="0"/>
          <w:color w:val="000000"/>
          <w:sz w:val="26"/>
          <w:szCs w:val="26"/>
        </w:rPr>
      </w:pPr>
    </w:p>
    <w:p w:rsidR="0036174E" w:rsidRPr="004205A9" w:rsidRDefault="0036174E" w:rsidP="0036174E">
      <w:pPr>
        <w:jc w:val="both"/>
        <w:rPr>
          <w:rFonts w:ascii="Times New Roman" w:hAnsi="Times New Roman" w:cs="Times New Roman"/>
          <w:snapToGrid w:val="0"/>
          <w:color w:val="000000"/>
          <w:sz w:val="26"/>
          <w:szCs w:val="26"/>
        </w:rPr>
      </w:pPr>
      <w:r w:rsidRPr="004205A9">
        <w:rPr>
          <w:rFonts w:ascii="Times New Roman" w:hAnsi="Times New Roman" w:cs="Times New Roman"/>
          <w:snapToGrid w:val="0"/>
          <w:color w:val="000000"/>
          <w:sz w:val="26"/>
          <w:szCs w:val="26"/>
        </w:rPr>
        <w:t xml:space="preserve">     d) Le chef du département des Ressources Humaines, Financières et de l’informatique délivrera au fournisseur, sur sa demande écrite et contre récépissé, un exemplaire en copie  conforme du présent  marché.</w:t>
      </w:r>
    </w:p>
    <w:p w:rsidR="0036174E" w:rsidRPr="004205A9" w:rsidRDefault="0036174E" w:rsidP="0036174E">
      <w:pPr>
        <w:jc w:val="both"/>
        <w:rPr>
          <w:rFonts w:ascii="Times New Roman" w:hAnsi="Times New Roman" w:cs="Times New Roman"/>
          <w:sz w:val="26"/>
          <w:szCs w:val="26"/>
        </w:rPr>
      </w:pPr>
    </w:p>
    <w:p w:rsidR="0036174E" w:rsidRDefault="0036174E" w:rsidP="0036174E">
      <w:pPr>
        <w:shd w:val="clear" w:color="auto" w:fill="FFFFFF"/>
        <w:spacing w:line="278" w:lineRule="exact"/>
        <w:ind w:left="-28" w:right="149" w:firstLine="28"/>
        <w:jc w:val="both"/>
        <w:rPr>
          <w:rFonts w:ascii="Times New Roman" w:hAnsi="Times New Roman" w:cs="Times New Roman"/>
          <w:b/>
          <w:bCs/>
          <w:sz w:val="28"/>
          <w:szCs w:val="28"/>
        </w:rPr>
      </w:pPr>
      <w:r w:rsidRPr="00A62E73">
        <w:rPr>
          <w:rFonts w:ascii="Times New Roman" w:hAnsi="Times New Roman" w:cs="Times New Roman"/>
          <w:b/>
          <w:bCs/>
          <w:sz w:val="28"/>
          <w:szCs w:val="28"/>
          <w:u w:val="single"/>
        </w:rPr>
        <w:t>ARTICLE 1</w:t>
      </w:r>
      <w:r w:rsidR="004F0FAA">
        <w:rPr>
          <w:rFonts w:ascii="Times New Roman" w:hAnsi="Times New Roman" w:cs="Times New Roman"/>
          <w:b/>
          <w:bCs/>
          <w:sz w:val="28"/>
          <w:szCs w:val="28"/>
          <w:u w:val="single"/>
        </w:rPr>
        <w:t>5</w:t>
      </w:r>
      <w:r w:rsidRPr="002A212B">
        <w:rPr>
          <w:rFonts w:ascii="Times New Roman" w:hAnsi="Times New Roman" w:cs="Times New Roman"/>
          <w:b/>
          <w:bCs/>
          <w:sz w:val="28"/>
          <w:szCs w:val="28"/>
        </w:rPr>
        <w:t>: PAIEMENT DU MARCHE</w:t>
      </w:r>
    </w:p>
    <w:p w:rsidR="0036174E" w:rsidRPr="002A212B" w:rsidRDefault="0036174E" w:rsidP="0036174E">
      <w:pPr>
        <w:shd w:val="clear" w:color="auto" w:fill="FFFFFF"/>
        <w:spacing w:line="278" w:lineRule="exact"/>
        <w:ind w:left="-28" w:right="149" w:firstLine="28"/>
        <w:jc w:val="both"/>
        <w:rPr>
          <w:rFonts w:ascii="Times New Roman" w:hAnsi="Times New Roman" w:cs="Times New Roman"/>
          <w:b/>
          <w:bCs/>
          <w:sz w:val="28"/>
          <w:szCs w:val="28"/>
        </w:rPr>
      </w:pPr>
    </w:p>
    <w:p w:rsidR="0036174E" w:rsidRPr="00D13F03" w:rsidRDefault="0036174E" w:rsidP="0036174E">
      <w:pPr>
        <w:ind w:right="246"/>
        <w:jc w:val="both"/>
        <w:rPr>
          <w:rFonts w:ascii="Times New Roman" w:hAnsi="Times New Roman" w:cs="Times New Roman"/>
          <w:snapToGrid w:val="0"/>
          <w:color w:val="000000"/>
          <w:sz w:val="26"/>
          <w:szCs w:val="26"/>
        </w:rPr>
      </w:pPr>
      <w:r w:rsidRPr="00D13F03">
        <w:rPr>
          <w:rFonts w:ascii="Times New Roman" w:hAnsi="Times New Roman" w:cs="Times New Roman"/>
          <w:snapToGrid w:val="0"/>
          <w:color w:val="000000"/>
          <w:sz w:val="26"/>
          <w:szCs w:val="26"/>
        </w:rPr>
        <w:t>Le maître d’ouvrage se libérera des sommes dues par lui en exécution du marché en faisant donner crédit au compte courant postal, bancaire ou à la trésorerie générale  ouvert au nom du titulaire, sur production d’une facture établie, en cinq (5) exemplaires portant la signature du titulaire et dont l’originale sera timbrée de dimension.</w:t>
      </w:r>
    </w:p>
    <w:p w:rsidR="0036174E" w:rsidRPr="00D13F03" w:rsidRDefault="0036174E" w:rsidP="0036174E">
      <w:pPr>
        <w:ind w:right="246"/>
        <w:jc w:val="both"/>
        <w:rPr>
          <w:rFonts w:ascii="Times New Roman" w:hAnsi="Times New Roman" w:cs="Times New Roman"/>
          <w:snapToGrid w:val="0"/>
          <w:color w:val="000000"/>
          <w:sz w:val="26"/>
          <w:szCs w:val="26"/>
        </w:rPr>
      </w:pPr>
    </w:p>
    <w:p w:rsidR="0036174E" w:rsidRDefault="0036174E" w:rsidP="0036174E">
      <w:pPr>
        <w:ind w:right="246"/>
        <w:jc w:val="both"/>
        <w:rPr>
          <w:rFonts w:ascii="Times New Roman" w:hAnsi="Times New Roman" w:cs="Times New Roman"/>
          <w:snapToGrid w:val="0"/>
          <w:color w:val="000000"/>
          <w:sz w:val="26"/>
          <w:szCs w:val="26"/>
        </w:rPr>
      </w:pPr>
      <w:r w:rsidRPr="00D13F03">
        <w:rPr>
          <w:rFonts w:ascii="Times New Roman" w:hAnsi="Times New Roman" w:cs="Times New Roman"/>
          <w:snapToGrid w:val="0"/>
          <w:color w:val="000000"/>
          <w:sz w:val="26"/>
          <w:szCs w:val="26"/>
        </w:rPr>
        <w:t xml:space="preserve">Les décomptes appuyés des procès verbaux doivent être arrêtées en toutes lettres certifiées exactes et signés par le titulaire qui doit en outre rappeler l’intitulé exact de son compte courant  postal, bancaire ou à la trésorerie générale (RIB complet).  </w:t>
      </w:r>
    </w:p>
    <w:p w:rsidR="0036174E" w:rsidRDefault="0036174E" w:rsidP="0036174E">
      <w:pPr>
        <w:jc w:val="both"/>
        <w:rPr>
          <w:snapToGrid w:val="0"/>
          <w:sz w:val="24"/>
          <w:lang w:eastAsia="en-US"/>
        </w:rPr>
      </w:pPr>
    </w:p>
    <w:p w:rsidR="0036174E" w:rsidRDefault="0036174E" w:rsidP="0036174E">
      <w:pPr>
        <w:shd w:val="clear" w:color="auto" w:fill="FFFFFF"/>
        <w:spacing w:line="278" w:lineRule="exact"/>
        <w:ind w:left="-28" w:right="149" w:firstLine="28"/>
        <w:jc w:val="both"/>
        <w:rPr>
          <w:rFonts w:ascii="Times New Roman" w:hAnsi="Times New Roman" w:cs="Times New Roman"/>
          <w:b/>
          <w:bCs/>
          <w:sz w:val="28"/>
          <w:szCs w:val="28"/>
        </w:rPr>
      </w:pPr>
      <w:r w:rsidRPr="001E69D3">
        <w:rPr>
          <w:rFonts w:ascii="Times New Roman" w:hAnsi="Times New Roman" w:cs="Times New Roman"/>
          <w:b/>
          <w:bCs/>
          <w:sz w:val="28"/>
          <w:szCs w:val="28"/>
          <w:u w:val="single"/>
        </w:rPr>
        <w:t>ARTICLE 1</w:t>
      </w:r>
      <w:r w:rsidR="00953E93">
        <w:rPr>
          <w:rFonts w:ascii="Times New Roman" w:hAnsi="Times New Roman" w:cs="Times New Roman"/>
          <w:b/>
          <w:bCs/>
          <w:sz w:val="28"/>
          <w:szCs w:val="28"/>
          <w:u w:val="single"/>
        </w:rPr>
        <w:t>6</w:t>
      </w:r>
      <w:r w:rsidRPr="00C10021">
        <w:rPr>
          <w:rFonts w:ascii="Times New Roman" w:hAnsi="Times New Roman" w:cs="Times New Roman"/>
          <w:b/>
          <w:bCs/>
          <w:sz w:val="28"/>
          <w:szCs w:val="28"/>
        </w:rPr>
        <w:t xml:space="preserve"> : </w:t>
      </w:r>
      <w:r>
        <w:rPr>
          <w:rFonts w:ascii="Times New Roman" w:hAnsi="Times New Roman" w:cs="Times New Roman"/>
          <w:b/>
          <w:bCs/>
          <w:sz w:val="28"/>
          <w:szCs w:val="28"/>
        </w:rPr>
        <w:t>ELECTION DE DOMICILE</w:t>
      </w:r>
    </w:p>
    <w:p w:rsidR="0036174E" w:rsidRDefault="0036174E" w:rsidP="0036174E">
      <w:pPr>
        <w:shd w:val="clear" w:color="auto" w:fill="FFFFFF"/>
        <w:spacing w:line="278" w:lineRule="exact"/>
        <w:ind w:left="-28" w:right="149" w:firstLine="28"/>
        <w:jc w:val="both"/>
        <w:rPr>
          <w:rFonts w:ascii="Times New Roman" w:hAnsi="Times New Roman" w:cs="Times New Roman"/>
          <w:b/>
          <w:bCs/>
          <w:sz w:val="28"/>
          <w:szCs w:val="28"/>
        </w:rPr>
      </w:pPr>
    </w:p>
    <w:p w:rsidR="00007B66" w:rsidRDefault="00007B66" w:rsidP="00007B66">
      <w:pPr>
        <w:spacing w:before="120"/>
        <w:jc w:val="both"/>
        <w:rPr>
          <w:rFonts w:ascii="Times New Roman" w:hAnsi="Times New Roman" w:cs="Times New Roman"/>
          <w:snapToGrid w:val="0"/>
          <w:color w:val="000000"/>
          <w:sz w:val="26"/>
          <w:szCs w:val="26"/>
        </w:rPr>
      </w:pPr>
      <w:r w:rsidRPr="00007B66">
        <w:rPr>
          <w:rFonts w:ascii="Times New Roman" w:hAnsi="Times New Roman" w:cs="Times New Roman"/>
          <w:snapToGrid w:val="0"/>
          <w:color w:val="000000"/>
          <w:sz w:val="26"/>
          <w:szCs w:val="26"/>
        </w:rPr>
        <w:t>A défaut par le prestataire de satisfaire aux obligations qui lui sont</w:t>
      </w:r>
      <w:r w:rsidR="00B52D73">
        <w:rPr>
          <w:rFonts w:ascii="Times New Roman" w:hAnsi="Times New Roman" w:cs="Times New Roman"/>
          <w:snapToGrid w:val="0"/>
          <w:color w:val="000000"/>
          <w:sz w:val="26"/>
          <w:szCs w:val="26"/>
        </w:rPr>
        <w:t xml:space="preserve"> imposées par l'art 17 du CCAG-EMO</w:t>
      </w:r>
      <w:r w:rsidRPr="00007B66">
        <w:rPr>
          <w:rFonts w:ascii="Times New Roman" w:hAnsi="Times New Roman" w:cs="Times New Roman"/>
          <w:snapToGrid w:val="0"/>
          <w:color w:val="000000"/>
          <w:sz w:val="26"/>
          <w:szCs w:val="26"/>
        </w:rPr>
        <w:t>, toutes les notifications qui se rapportent à son marché seront valablement faites au siège  du prestataire dont l'adresse est indiquée dans le CPS.</w:t>
      </w:r>
    </w:p>
    <w:p w:rsidR="00007B66" w:rsidRDefault="00007B66" w:rsidP="00007B66">
      <w:pPr>
        <w:shd w:val="clear" w:color="auto" w:fill="FFFFFF"/>
        <w:spacing w:line="278" w:lineRule="exact"/>
        <w:ind w:right="149"/>
        <w:jc w:val="both"/>
        <w:rPr>
          <w:rFonts w:ascii="Times New Roman" w:hAnsi="Times New Roman" w:cs="Times New Roman"/>
          <w:b/>
          <w:bCs/>
          <w:sz w:val="28"/>
          <w:szCs w:val="28"/>
        </w:rPr>
      </w:pPr>
    </w:p>
    <w:p w:rsidR="00415605" w:rsidRDefault="00415605" w:rsidP="00007B66">
      <w:pPr>
        <w:shd w:val="clear" w:color="auto" w:fill="FFFFFF"/>
        <w:spacing w:line="278" w:lineRule="exact"/>
        <w:ind w:right="149"/>
        <w:jc w:val="both"/>
        <w:rPr>
          <w:rFonts w:ascii="Times New Roman" w:hAnsi="Times New Roman" w:cs="Times New Roman"/>
          <w:b/>
          <w:bCs/>
          <w:sz w:val="28"/>
          <w:szCs w:val="28"/>
        </w:rPr>
      </w:pPr>
    </w:p>
    <w:p w:rsidR="00415605" w:rsidRDefault="00415605" w:rsidP="00007B66">
      <w:pPr>
        <w:shd w:val="clear" w:color="auto" w:fill="FFFFFF"/>
        <w:spacing w:line="278" w:lineRule="exact"/>
        <w:ind w:right="149"/>
        <w:jc w:val="both"/>
        <w:rPr>
          <w:rFonts w:ascii="Times New Roman" w:hAnsi="Times New Roman" w:cs="Times New Roman"/>
          <w:b/>
          <w:bCs/>
          <w:sz w:val="28"/>
          <w:szCs w:val="28"/>
        </w:rPr>
      </w:pPr>
    </w:p>
    <w:p w:rsidR="002A3D78" w:rsidRDefault="002A3D78" w:rsidP="00007B66">
      <w:pPr>
        <w:shd w:val="clear" w:color="auto" w:fill="FFFFFF"/>
        <w:spacing w:line="278" w:lineRule="exact"/>
        <w:ind w:right="149"/>
        <w:jc w:val="both"/>
        <w:rPr>
          <w:rFonts w:ascii="Times New Roman" w:hAnsi="Times New Roman" w:cs="Times New Roman"/>
          <w:b/>
          <w:bCs/>
          <w:sz w:val="28"/>
          <w:szCs w:val="28"/>
        </w:rPr>
      </w:pPr>
    </w:p>
    <w:p w:rsidR="00415605" w:rsidRDefault="00415605" w:rsidP="00007B66">
      <w:pPr>
        <w:shd w:val="clear" w:color="auto" w:fill="FFFFFF"/>
        <w:spacing w:line="278" w:lineRule="exact"/>
        <w:ind w:right="149"/>
        <w:jc w:val="both"/>
        <w:rPr>
          <w:rFonts w:ascii="Times New Roman" w:hAnsi="Times New Roman" w:cs="Times New Roman"/>
          <w:b/>
          <w:bCs/>
          <w:sz w:val="28"/>
          <w:szCs w:val="28"/>
        </w:rPr>
      </w:pPr>
    </w:p>
    <w:p w:rsidR="0036174E" w:rsidRPr="001F3F7A" w:rsidRDefault="0036174E" w:rsidP="0036174E">
      <w:pPr>
        <w:shd w:val="clear" w:color="auto" w:fill="FFFFFF"/>
        <w:spacing w:line="278" w:lineRule="exact"/>
        <w:ind w:left="-28" w:right="149" w:firstLine="28"/>
        <w:jc w:val="both"/>
        <w:rPr>
          <w:rFonts w:ascii="Times New Roman" w:hAnsi="Times New Roman" w:cs="Times New Roman"/>
          <w:b/>
          <w:bCs/>
          <w:sz w:val="28"/>
          <w:szCs w:val="28"/>
        </w:rPr>
      </w:pPr>
      <w:bookmarkStart w:id="4" w:name="_Toc138669853"/>
      <w:r w:rsidRPr="001E69D3">
        <w:rPr>
          <w:rFonts w:ascii="Times New Roman" w:hAnsi="Times New Roman" w:cs="Times New Roman"/>
          <w:b/>
          <w:bCs/>
          <w:sz w:val="28"/>
          <w:szCs w:val="28"/>
          <w:u w:val="single"/>
        </w:rPr>
        <w:lastRenderedPageBreak/>
        <w:t>ARTICLE 1</w:t>
      </w:r>
      <w:r w:rsidR="00357673">
        <w:rPr>
          <w:rFonts w:ascii="Times New Roman" w:hAnsi="Times New Roman" w:cs="Times New Roman"/>
          <w:b/>
          <w:bCs/>
          <w:sz w:val="28"/>
          <w:szCs w:val="28"/>
          <w:u w:val="single"/>
        </w:rPr>
        <w:t>7</w:t>
      </w:r>
      <w:r w:rsidRPr="001F3F7A">
        <w:rPr>
          <w:rFonts w:ascii="Times New Roman" w:hAnsi="Times New Roman" w:cs="Times New Roman"/>
          <w:b/>
          <w:bCs/>
          <w:sz w:val="28"/>
          <w:szCs w:val="28"/>
        </w:rPr>
        <w:t> : FRAIS DE TIMBRE ET D’ENREGISTREMENT</w:t>
      </w:r>
      <w:bookmarkEnd w:id="4"/>
    </w:p>
    <w:p w:rsidR="0036174E" w:rsidRPr="001F3F7A" w:rsidRDefault="0036174E" w:rsidP="0036174E">
      <w:pPr>
        <w:shd w:val="clear" w:color="auto" w:fill="FFFFFF"/>
        <w:spacing w:line="278" w:lineRule="exact"/>
        <w:ind w:left="-28" w:right="149" w:firstLine="28"/>
        <w:jc w:val="both"/>
        <w:rPr>
          <w:rFonts w:ascii="Times New Roman" w:hAnsi="Times New Roman" w:cs="Times New Roman"/>
          <w:b/>
          <w:bCs/>
          <w:sz w:val="28"/>
          <w:szCs w:val="28"/>
        </w:rPr>
      </w:pPr>
    </w:p>
    <w:p w:rsidR="0036174E" w:rsidRDefault="0036174E" w:rsidP="0036174E">
      <w:pPr>
        <w:shd w:val="clear" w:color="auto" w:fill="FFFFFF"/>
        <w:spacing w:line="300" w:lineRule="exact"/>
        <w:ind w:left="-28" w:right="147" w:firstLine="28"/>
        <w:jc w:val="both"/>
        <w:rPr>
          <w:rFonts w:ascii="Times New Roman" w:hAnsi="Times New Roman" w:cs="Times New Roman"/>
          <w:snapToGrid w:val="0"/>
          <w:color w:val="000000"/>
          <w:sz w:val="26"/>
          <w:szCs w:val="26"/>
        </w:rPr>
      </w:pPr>
      <w:r w:rsidRPr="00556299">
        <w:rPr>
          <w:rFonts w:ascii="Times New Roman" w:hAnsi="Times New Roman" w:cs="Times New Roman"/>
          <w:sz w:val="24"/>
          <w:szCs w:val="24"/>
        </w:rPr>
        <w:t>Le</w:t>
      </w:r>
      <w:r w:rsidRPr="00556299">
        <w:rPr>
          <w:rFonts w:ascii="Times New Roman" w:hAnsi="Times New Roman" w:cs="Times New Roman"/>
          <w:snapToGrid w:val="0"/>
          <w:color w:val="000000"/>
          <w:sz w:val="24"/>
          <w:szCs w:val="24"/>
        </w:rPr>
        <w:t xml:space="preserve">s </w:t>
      </w:r>
      <w:r w:rsidRPr="00D13F03">
        <w:rPr>
          <w:rFonts w:ascii="Times New Roman" w:hAnsi="Times New Roman" w:cs="Times New Roman"/>
          <w:snapToGrid w:val="0"/>
          <w:color w:val="000000"/>
          <w:sz w:val="26"/>
          <w:szCs w:val="26"/>
        </w:rPr>
        <w:t>droits auxquels peuvent donner lieu le timbre et l’enregistrement du marché tels qu’ils résultent des lois et règlements en vigueur, sont à la charge du titulaire.</w:t>
      </w:r>
    </w:p>
    <w:p w:rsidR="0036174E" w:rsidRPr="001F3F7A" w:rsidRDefault="0036174E" w:rsidP="00F22AB7">
      <w:pPr>
        <w:shd w:val="clear" w:color="auto" w:fill="FFFFFF"/>
        <w:spacing w:line="278" w:lineRule="exact"/>
        <w:ind w:right="149"/>
        <w:jc w:val="both"/>
        <w:rPr>
          <w:rFonts w:ascii="Times New Roman" w:hAnsi="Times New Roman" w:cs="Times New Roman"/>
          <w:sz w:val="28"/>
          <w:szCs w:val="28"/>
        </w:rPr>
      </w:pPr>
    </w:p>
    <w:p w:rsidR="0036174E" w:rsidRPr="001F3F7A" w:rsidRDefault="0036174E" w:rsidP="0036174E">
      <w:pPr>
        <w:shd w:val="clear" w:color="auto" w:fill="FFFFFF"/>
        <w:spacing w:line="278" w:lineRule="exact"/>
        <w:ind w:left="-28" w:right="149" w:firstLine="28"/>
        <w:jc w:val="both"/>
        <w:rPr>
          <w:rFonts w:ascii="Times New Roman" w:hAnsi="Times New Roman" w:cs="Times New Roman"/>
          <w:b/>
          <w:bCs/>
          <w:sz w:val="28"/>
          <w:szCs w:val="28"/>
        </w:rPr>
      </w:pPr>
      <w:bookmarkStart w:id="5" w:name="_Toc138669846"/>
      <w:r w:rsidRPr="001E69D3">
        <w:rPr>
          <w:rFonts w:ascii="Times New Roman" w:hAnsi="Times New Roman" w:cs="Times New Roman"/>
          <w:b/>
          <w:bCs/>
          <w:sz w:val="28"/>
          <w:szCs w:val="28"/>
          <w:u w:val="single"/>
        </w:rPr>
        <w:t>ARTICLE 1</w:t>
      </w:r>
      <w:r w:rsidR="00EC4407">
        <w:rPr>
          <w:rFonts w:ascii="Times New Roman" w:hAnsi="Times New Roman" w:cs="Times New Roman"/>
          <w:b/>
          <w:bCs/>
          <w:sz w:val="28"/>
          <w:szCs w:val="28"/>
          <w:u w:val="single"/>
        </w:rPr>
        <w:t>8 </w:t>
      </w:r>
      <w:bookmarkEnd w:id="5"/>
      <w:r w:rsidR="00AA5581">
        <w:rPr>
          <w:rFonts w:ascii="Times New Roman" w:hAnsi="Times New Roman" w:cs="Times New Roman"/>
          <w:b/>
          <w:bCs/>
          <w:sz w:val="28"/>
          <w:szCs w:val="28"/>
          <w:u w:val="single"/>
        </w:rPr>
        <w:t>:</w:t>
      </w:r>
      <w:r w:rsidR="00AA5581">
        <w:rPr>
          <w:rFonts w:ascii="Times New Roman" w:hAnsi="Times New Roman" w:cs="Times New Roman"/>
          <w:b/>
          <w:bCs/>
          <w:sz w:val="28"/>
          <w:szCs w:val="28"/>
        </w:rPr>
        <w:t xml:space="preserve"> </w:t>
      </w:r>
      <w:r w:rsidR="00AA5581" w:rsidRPr="001F3F7A">
        <w:rPr>
          <w:rFonts w:ascii="Times New Roman" w:hAnsi="Times New Roman" w:cs="Times New Roman"/>
          <w:b/>
          <w:bCs/>
          <w:sz w:val="28"/>
          <w:szCs w:val="28"/>
        </w:rPr>
        <w:t>SOUS</w:t>
      </w:r>
      <w:r w:rsidRPr="001F3F7A">
        <w:rPr>
          <w:rFonts w:ascii="Times New Roman" w:hAnsi="Times New Roman" w:cs="Times New Roman"/>
          <w:b/>
          <w:bCs/>
          <w:sz w:val="28"/>
          <w:szCs w:val="28"/>
        </w:rPr>
        <w:t xml:space="preserve"> -TRAITANCE</w:t>
      </w:r>
    </w:p>
    <w:p w:rsidR="0036174E" w:rsidRPr="001F3F7A" w:rsidRDefault="0036174E" w:rsidP="0036174E">
      <w:pPr>
        <w:shd w:val="clear" w:color="auto" w:fill="FFFFFF"/>
        <w:spacing w:line="278" w:lineRule="exact"/>
        <w:ind w:left="-28" w:right="149" w:firstLine="28"/>
        <w:jc w:val="both"/>
        <w:rPr>
          <w:rFonts w:ascii="Times New Roman" w:hAnsi="Times New Roman" w:cs="Times New Roman"/>
          <w:sz w:val="28"/>
          <w:szCs w:val="28"/>
        </w:rPr>
      </w:pPr>
    </w:p>
    <w:p w:rsidR="0036174E" w:rsidRDefault="0036174E" w:rsidP="00F22AB7">
      <w:pPr>
        <w:shd w:val="clear" w:color="auto" w:fill="FFFFFF"/>
        <w:spacing w:line="278" w:lineRule="exact"/>
        <w:ind w:left="-28" w:right="149" w:firstLine="28"/>
        <w:jc w:val="both"/>
        <w:rPr>
          <w:rFonts w:ascii="Times New Roman" w:hAnsi="Times New Roman" w:cs="Times New Roman"/>
          <w:sz w:val="26"/>
          <w:szCs w:val="26"/>
        </w:rPr>
      </w:pPr>
      <w:r w:rsidRPr="00361F3A">
        <w:rPr>
          <w:rFonts w:ascii="Times New Roman" w:hAnsi="Times New Roman" w:cs="Times New Roman"/>
          <w:sz w:val="26"/>
          <w:szCs w:val="26"/>
        </w:rPr>
        <w:t>Les co</w:t>
      </w:r>
      <w:r w:rsidR="00132EE7">
        <w:rPr>
          <w:rFonts w:ascii="Times New Roman" w:hAnsi="Times New Roman" w:cs="Times New Roman"/>
          <w:sz w:val="26"/>
          <w:szCs w:val="26"/>
        </w:rPr>
        <w:t xml:space="preserve">nditions de  la sous-traitance </w:t>
      </w:r>
      <w:r w:rsidRPr="00361F3A">
        <w:rPr>
          <w:rFonts w:ascii="Times New Roman" w:hAnsi="Times New Roman" w:cs="Times New Roman"/>
          <w:sz w:val="26"/>
          <w:szCs w:val="26"/>
        </w:rPr>
        <w:t>sont celles prévues en application de l’article 84 du décret n° 2.06.388 précité.</w:t>
      </w:r>
    </w:p>
    <w:p w:rsidR="00007B66" w:rsidRPr="00F22AB7" w:rsidRDefault="00007B66" w:rsidP="00F22AB7">
      <w:pPr>
        <w:shd w:val="clear" w:color="auto" w:fill="FFFFFF"/>
        <w:spacing w:line="278" w:lineRule="exact"/>
        <w:ind w:left="-28" w:right="149" w:firstLine="28"/>
        <w:jc w:val="both"/>
        <w:rPr>
          <w:rFonts w:ascii="Times New Roman" w:hAnsi="Times New Roman" w:cs="Times New Roman"/>
          <w:sz w:val="26"/>
          <w:szCs w:val="26"/>
        </w:rPr>
      </w:pPr>
    </w:p>
    <w:p w:rsidR="0036174E" w:rsidRPr="00C10021" w:rsidRDefault="0036174E" w:rsidP="0036174E">
      <w:pPr>
        <w:shd w:val="clear" w:color="auto" w:fill="FFFFFF"/>
        <w:spacing w:line="278" w:lineRule="exact"/>
        <w:ind w:left="-28" w:right="149" w:firstLine="28"/>
        <w:jc w:val="both"/>
        <w:rPr>
          <w:rFonts w:ascii="Times New Roman" w:hAnsi="Times New Roman" w:cs="Times New Roman"/>
          <w:b/>
          <w:bCs/>
          <w:sz w:val="28"/>
          <w:szCs w:val="28"/>
        </w:rPr>
      </w:pPr>
      <w:r w:rsidRPr="0094267C">
        <w:rPr>
          <w:rFonts w:ascii="Times New Roman" w:hAnsi="Times New Roman" w:cs="Times New Roman"/>
          <w:b/>
          <w:bCs/>
          <w:sz w:val="28"/>
          <w:szCs w:val="28"/>
          <w:u w:val="single"/>
        </w:rPr>
        <w:t>ARTI</w:t>
      </w:r>
      <w:r w:rsidR="00114231">
        <w:rPr>
          <w:rFonts w:ascii="Times New Roman" w:hAnsi="Times New Roman" w:cs="Times New Roman"/>
          <w:b/>
          <w:bCs/>
          <w:sz w:val="28"/>
          <w:szCs w:val="28"/>
          <w:u w:val="single"/>
        </w:rPr>
        <w:t>CLE 19</w:t>
      </w:r>
      <w:r w:rsidRPr="0094267C">
        <w:rPr>
          <w:rFonts w:ascii="Times New Roman" w:hAnsi="Times New Roman" w:cs="Times New Roman"/>
          <w:b/>
          <w:bCs/>
          <w:sz w:val="28"/>
          <w:szCs w:val="28"/>
          <w:u w:val="single"/>
        </w:rPr>
        <w:t>:</w:t>
      </w:r>
      <w:r w:rsidRPr="00C10021">
        <w:rPr>
          <w:rFonts w:ascii="Times New Roman" w:hAnsi="Times New Roman" w:cs="Times New Roman"/>
          <w:b/>
          <w:bCs/>
          <w:sz w:val="28"/>
          <w:szCs w:val="28"/>
        </w:rPr>
        <w:t xml:space="preserve"> RESILIATION</w:t>
      </w:r>
    </w:p>
    <w:p w:rsidR="0036174E" w:rsidRPr="00C10021" w:rsidRDefault="0036174E" w:rsidP="0036174E">
      <w:pPr>
        <w:shd w:val="clear" w:color="auto" w:fill="FFFFFF"/>
        <w:spacing w:line="278" w:lineRule="exact"/>
        <w:ind w:left="-28" w:right="149" w:firstLine="28"/>
        <w:jc w:val="both"/>
        <w:rPr>
          <w:rFonts w:ascii="Times New Roman" w:hAnsi="Times New Roman" w:cs="Times New Roman"/>
          <w:sz w:val="28"/>
          <w:szCs w:val="28"/>
        </w:rPr>
      </w:pPr>
    </w:p>
    <w:p w:rsidR="0064676F" w:rsidRPr="0064676F" w:rsidRDefault="0064676F" w:rsidP="00497F29">
      <w:pPr>
        <w:spacing w:before="120"/>
        <w:jc w:val="both"/>
        <w:rPr>
          <w:rFonts w:ascii="Times New Roman" w:hAnsi="Times New Roman" w:cs="Times New Roman"/>
          <w:snapToGrid w:val="0"/>
          <w:color w:val="000000"/>
          <w:sz w:val="26"/>
          <w:szCs w:val="26"/>
        </w:rPr>
      </w:pPr>
      <w:r w:rsidRPr="0064676F">
        <w:rPr>
          <w:rFonts w:ascii="Times New Roman" w:hAnsi="Times New Roman" w:cs="Times New Roman"/>
          <w:snapToGrid w:val="0"/>
          <w:color w:val="000000"/>
          <w:sz w:val="26"/>
          <w:szCs w:val="26"/>
        </w:rPr>
        <w:t>La résiliation du marché peut être prononcée  conformément aux dispos</w:t>
      </w:r>
      <w:r w:rsidR="000417E5">
        <w:rPr>
          <w:rFonts w:ascii="Times New Roman" w:hAnsi="Times New Roman" w:cs="Times New Roman"/>
          <w:snapToGrid w:val="0"/>
          <w:color w:val="000000"/>
          <w:sz w:val="26"/>
          <w:szCs w:val="26"/>
        </w:rPr>
        <w:t>itions prévues par le décret n°</w:t>
      </w:r>
      <w:r w:rsidRPr="0064676F">
        <w:rPr>
          <w:rFonts w:ascii="Times New Roman" w:hAnsi="Times New Roman" w:cs="Times New Roman"/>
          <w:snapToGrid w:val="0"/>
          <w:color w:val="000000"/>
          <w:sz w:val="26"/>
          <w:szCs w:val="26"/>
        </w:rPr>
        <w:t>2.06.388 du 5 février 2007 relatif aux marchés de l’Etat et celles prévues par le  CCAG</w:t>
      </w:r>
      <w:r w:rsidR="000B33C7">
        <w:rPr>
          <w:rFonts w:ascii="Times New Roman" w:hAnsi="Times New Roman" w:cs="Times New Roman"/>
          <w:snapToGrid w:val="0"/>
          <w:color w:val="000000"/>
          <w:sz w:val="26"/>
          <w:szCs w:val="26"/>
        </w:rPr>
        <w:t>-EMO</w:t>
      </w:r>
      <w:r w:rsidRPr="0064676F">
        <w:rPr>
          <w:rFonts w:ascii="Times New Roman" w:hAnsi="Times New Roman" w:cs="Times New Roman"/>
          <w:snapToGrid w:val="0"/>
          <w:color w:val="000000"/>
          <w:sz w:val="26"/>
          <w:szCs w:val="26"/>
        </w:rPr>
        <w:t>.</w:t>
      </w:r>
    </w:p>
    <w:p w:rsidR="0064676F" w:rsidRDefault="0064676F" w:rsidP="0064676F">
      <w:pPr>
        <w:shd w:val="clear" w:color="auto" w:fill="FFFFFF"/>
        <w:spacing w:line="278" w:lineRule="exact"/>
        <w:ind w:right="149"/>
        <w:jc w:val="both"/>
        <w:rPr>
          <w:rFonts w:ascii="Times New Roman" w:hAnsi="Times New Roman" w:cs="Times New Roman"/>
          <w:sz w:val="26"/>
          <w:szCs w:val="26"/>
        </w:rPr>
      </w:pPr>
    </w:p>
    <w:p w:rsidR="0036174E" w:rsidRPr="00E41E2F" w:rsidRDefault="00CA1440" w:rsidP="00E41E2F">
      <w:pPr>
        <w:shd w:val="clear" w:color="auto" w:fill="FFFFFF"/>
        <w:spacing w:line="278" w:lineRule="exact"/>
        <w:ind w:left="-28" w:right="149" w:firstLine="28"/>
        <w:jc w:val="both"/>
        <w:rPr>
          <w:rFonts w:ascii="Times New Roman" w:hAnsi="Times New Roman" w:cs="Times New Roman"/>
          <w:sz w:val="26"/>
          <w:szCs w:val="26"/>
        </w:rPr>
      </w:pPr>
      <w:r>
        <w:rPr>
          <w:rFonts w:ascii="Times New Roman" w:hAnsi="Times New Roman" w:cs="Times New Roman"/>
          <w:b/>
          <w:bCs/>
          <w:sz w:val="28"/>
          <w:szCs w:val="28"/>
          <w:u w:val="single"/>
        </w:rPr>
        <w:t>ARTICLE 20</w:t>
      </w:r>
      <w:r w:rsidR="0036174E" w:rsidRPr="00056425">
        <w:rPr>
          <w:rFonts w:ascii="Times New Roman" w:hAnsi="Times New Roman" w:cs="Times New Roman"/>
          <w:b/>
          <w:bCs/>
          <w:sz w:val="28"/>
          <w:szCs w:val="28"/>
          <w:u w:val="single"/>
        </w:rPr>
        <w:t>:</w:t>
      </w:r>
      <w:r w:rsidR="0036174E" w:rsidRPr="00407080">
        <w:rPr>
          <w:rFonts w:ascii="Times New Roman" w:hAnsi="Times New Roman" w:cs="Times New Roman"/>
          <w:b/>
          <w:bCs/>
          <w:sz w:val="28"/>
          <w:szCs w:val="28"/>
        </w:rPr>
        <w:t xml:space="preserve"> REGLEMENT DES LITIGES</w:t>
      </w:r>
    </w:p>
    <w:p w:rsidR="0036174E" w:rsidRDefault="0036174E" w:rsidP="0036174E">
      <w:pPr>
        <w:shd w:val="clear" w:color="auto" w:fill="FFFFFF"/>
        <w:rPr>
          <w:rFonts w:ascii="Times New Roman" w:hAnsi="Times New Roman" w:cs="Times New Roman"/>
          <w:sz w:val="26"/>
          <w:szCs w:val="26"/>
        </w:rPr>
      </w:pPr>
    </w:p>
    <w:p w:rsidR="00497F29" w:rsidRPr="000B33C7" w:rsidRDefault="00497F29" w:rsidP="00254C3E">
      <w:pPr>
        <w:shd w:val="clear" w:color="auto" w:fill="FFFFFF"/>
        <w:jc w:val="both"/>
        <w:rPr>
          <w:rFonts w:ascii="Times New Roman" w:hAnsi="Times New Roman" w:cs="Times New Roman"/>
          <w:snapToGrid w:val="0"/>
          <w:color w:val="000000"/>
          <w:sz w:val="26"/>
          <w:szCs w:val="26"/>
        </w:rPr>
      </w:pPr>
      <w:r w:rsidRPr="00363366">
        <w:rPr>
          <w:rFonts w:ascii="Eras Medium ITC" w:hAnsi="Eras Medium ITC"/>
          <w:color w:val="000000"/>
          <w:sz w:val="24"/>
          <w:szCs w:val="24"/>
        </w:rPr>
        <w:t xml:space="preserve">Si </w:t>
      </w:r>
      <w:r w:rsidRPr="000B33C7">
        <w:rPr>
          <w:rFonts w:ascii="Times New Roman" w:hAnsi="Times New Roman" w:cs="Times New Roman"/>
          <w:snapToGrid w:val="0"/>
          <w:color w:val="000000"/>
          <w:sz w:val="26"/>
          <w:szCs w:val="26"/>
        </w:rPr>
        <w:t xml:space="preserve">en cours de la réalisation du marché, des différends et litiges surviennent avec le fournisseur, les parties s’engagent à régler celles-ci dans le cadre </w:t>
      </w:r>
      <w:r w:rsidR="001324DE">
        <w:rPr>
          <w:rFonts w:ascii="Times New Roman" w:hAnsi="Times New Roman" w:cs="Times New Roman"/>
          <w:snapToGrid w:val="0"/>
          <w:color w:val="000000"/>
          <w:sz w:val="26"/>
          <w:szCs w:val="26"/>
        </w:rPr>
        <w:t xml:space="preserve">des stipulations des articles 53 à 55 </w:t>
      </w:r>
      <w:r w:rsidR="00133B8A">
        <w:rPr>
          <w:rFonts w:ascii="Times New Roman" w:hAnsi="Times New Roman" w:cs="Times New Roman"/>
          <w:snapToGrid w:val="0"/>
          <w:color w:val="000000"/>
          <w:sz w:val="26"/>
          <w:szCs w:val="26"/>
        </w:rPr>
        <w:t xml:space="preserve"> </w:t>
      </w:r>
      <w:r w:rsidRPr="000B33C7">
        <w:rPr>
          <w:rFonts w:ascii="Times New Roman" w:hAnsi="Times New Roman" w:cs="Times New Roman"/>
          <w:snapToGrid w:val="0"/>
          <w:color w:val="000000"/>
          <w:sz w:val="26"/>
          <w:szCs w:val="26"/>
        </w:rPr>
        <w:t xml:space="preserve"> du CCAG</w:t>
      </w:r>
      <w:r w:rsidR="000B33C7" w:rsidRPr="000B33C7">
        <w:rPr>
          <w:rFonts w:ascii="Times New Roman" w:hAnsi="Times New Roman" w:cs="Times New Roman"/>
          <w:snapToGrid w:val="0"/>
          <w:color w:val="000000"/>
          <w:sz w:val="26"/>
          <w:szCs w:val="26"/>
        </w:rPr>
        <w:t>-EMO.</w:t>
      </w:r>
    </w:p>
    <w:p w:rsidR="00497F29" w:rsidRPr="00363366" w:rsidRDefault="00497F29" w:rsidP="0036174E">
      <w:pPr>
        <w:shd w:val="clear" w:color="auto" w:fill="FFFFFF"/>
        <w:rPr>
          <w:rFonts w:ascii="Times New Roman" w:hAnsi="Times New Roman" w:cs="Times New Roman"/>
          <w:sz w:val="24"/>
          <w:szCs w:val="24"/>
        </w:rPr>
      </w:pPr>
    </w:p>
    <w:p w:rsidR="00497F29" w:rsidRDefault="00497F29" w:rsidP="0036174E">
      <w:pPr>
        <w:shd w:val="clear" w:color="auto" w:fill="FFFFFF"/>
        <w:rPr>
          <w:rFonts w:ascii="Times New Roman" w:hAnsi="Times New Roman" w:cs="Times New Roman"/>
          <w:sz w:val="26"/>
          <w:szCs w:val="26"/>
        </w:rPr>
      </w:pPr>
    </w:p>
    <w:p w:rsidR="00497F29" w:rsidRDefault="00497F29" w:rsidP="0036174E">
      <w:pPr>
        <w:shd w:val="clear" w:color="auto" w:fill="FFFFFF"/>
        <w:rPr>
          <w:rFonts w:ascii="Times New Roman" w:hAnsi="Times New Roman" w:cs="Times New Roman"/>
          <w:sz w:val="26"/>
          <w:szCs w:val="26"/>
        </w:rPr>
      </w:pPr>
    </w:p>
    <w:p w:rsidR="00497F29" w:rsidRDefault="00497F29" w:rsidP="0036174E">
      <w:pPr>
        <w:shd w:val="clear" w:color="auto" w:fill="FFFFFF"/>
        <w:rPr>
          <w:rFonts w:ascii="Times New Roman" w:hAnsi="Times New Roman" w:cs="Times New Roman"/>
          <w:sz w:val="26"/>
          <w:szCs w:val="26"/>
        </w:rPr>
      </w:pPr>
    </w:p>
    <w:p w:rsidR="00DE51A9" w:rsidRDefault="00DE51A9" w:rsidP="0036174E">
      <w:pPr>
        <w:shd w:val="clear" w:color="auto" w:fill="FFFFFF"/>
        <w:rPr>
          <w:rFonts w:ascii="Times New Roman" w:hAnsi="Times New Roman" w:cs="Times New Roman"/>
          <w:sz w:val="26"/>
          <w:szCs w:val="26"/>
        </w:rPr>
        <w:sectPr w:rsidR="00DE51A9" w:rsidSect="009D5852">
          <w:footerReference w:type="even" r:id="rId7"/>
          <w:footerReference w:type="default" r:id="rId8"/>
          <w:pgSz w:w="11909" w:h="16834"/>
          <w:pgMar w:top="1378" w:right="1202" w:bottom="1100" w:left="1080" w:header="720" w:footer="720" w:gutter="0"/>
          <w:cols w:space="60"/>
          <w:noEndnote/>
        </w:sectPr>
      </w:pPr>
    </w:p>
    <w:p w:rsidR="00497F29" w:rsidRDefault="00497F29" w:rsidP="0036174E">
      <w:pPr>
        <w:shd w:val="clear" w:color="auto" w:fill="FFFFFF"/>
        <w:rPr>
          <w:rFonts w:ascii="Times New Roman" w:hAnsi="Times New Roman" w:cs="Times New Roman"/>
          <w:b/>
          <w:bCs/>
          <w:spacing w:val="-11"/>
          <w:sz w:val="28"/>
          <w:szCs w:val="28"/>
        </w:rPr>
      </w:pPr>
    </w:p>
    <w:p w:rsidR="0036174E" w:rsidRDefault="0036174E" w:rsidP="0036174E">
      <w:pPr>
        <w:shd w:val="clear" w:color="auto" w:fill="FFFFFF"/>
        <w:ind w:left="2971"/>
        <w:rPr>
          <w:sz w:val="28"/>
          <w:szCs w:val="28"/>
        </w:rPr>
      </w:pPr>
      <w:r>
        <w:rPr>
          <w:rFonts w:ascii="Times New Roman" w:hAnsi="Times New Roman" w:cs="Times New Roman"/>
          <w:b/>
          <w:bCs/>
          <w:spacing w:val="-11"/>
          <w:sz w:val="28"/>
          <w:szCs w:val="28"/>
        </w:rPr>
        <w:t xml:space="preserve"> </w:t>
      </w:r>
      <w:r w:rsidRPr="00371A43">
        <w:rPr>
          <w:rFonts w:ascii="Times New Roman" w:hAnsi="Times New Roman" w:cs="Times New Roman"/>
          <w:b/>
          <w:bCs/>
          <w:spacing w:val="-11"/>
          <w:sz w:val="28"/>
          <w:szCs w:val="28"/>
          <w:u w:val="single"/>
        </w:rPr>
        <w:t>BORDEREAU DES PRIX - DETAIL ESTIMATIF</w:t>
      </w:r>
      <w:r w:rsidRPr="00C10021">
        <w:rPr>
          <w:rFonts w:ascii="Times New Roman" w:hAnsi="Times New Roman" w:cs="Times New Roman"/>
          <w:b/>
          <w:bCs/>
          <w:spacing w:val="-11"/>
          <w:sz w:val="28"/>
          <w:szCs w:val="28"/>
        </w:rPr>
        <w:t xml:space="preserve"> -</w:t>
      </w:r>
    </w:p>
    <w:p w:rsidR="0036174E" w:rsidRDefault="0036174E" w:rsidP="0036174E">
      <w:pPr>
        <w:shd w:val="clear" w:color="auto" w:fill="FFFFFF"/>
        <w:ind w:left="2971"/>
        <w:rPr>
          <w:sz w:val="28"/>
          <w:szCs w:val="28"/>
        </w:rPr>
      </w:pPr>
    </w:p>
    <w:p w:rsidR="0036174E" w:rsidRPr="00C10021" w:rsidRDefault="0036174E" w:rsidP="0036174E">
      <w:pPr>
        <w:spacing w:after="245" w:line="1" w:lineRule="exact"/>
        <w:rPr>
          <w:rFonts w:ascii="Times New Roman" w:hAnsi="Times New Roman" w:cs="Times New Roman"/>
          <w:sz w:val="28"/>
          <w:szCs w:val="28"/>
        </w:rPr>
      </w:pPr>
    </w:p>
    <w:tbl>
      <w:tblPr>
        <w:tblW w:w="13040" w:type="dxa"/>
        <w:tblInd w:w="55" w:type="dxa"/>
        <w:tblCellMar>
          <w:left w:w="70" w:type="dxa"/>
          <w:right w:w="70" w:type="dxa"/>
        </w:tblCellMar>
        <w:tblLook w:val="04A0"/>
      </w:tblPr>
      <w:tblGrid>
        <w:gridCol w:w="520"/>
        <w:gridCol w:w="6100"/>
        <w:gridCol w:w="1680"/>
        <w:gridCol w:w="2660"/>
        <w:gridCol w:w="2080"/>
      </w:tblGrid>
      <w:tr w:rsidR="00C20D6D" w:rsidRPr="00C20D6D" w:rsidTr="00C20D6D">
        <w:trPr>
          <w:trHeight w:val="420"/>
        </w:trPr>
        <w:tc>
          <w:tcPr>
            <w:tcW w:w="520" w:type="dxa"/>
            <w:tcBorders>
              <w:top w:val="single" w:sz="4" w:space="0" w:color="auto"/>
              <w:left w:val="single" w:sz="4" w:space="0" w:color="auto"/>
              <w:bottom w:val="single" w:sz="4" w:space="0" w:color="auto"/>
              <w:right w:val="single" w:sz="4" w:space="0" w:color="auto"/>
            </w:tcBorders>
            <w:shd w:val="clear" w:color="000000" w:fill="969696"/>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195230">
              <w:rPr>
                <w:rFonts w:ascii="Times New Roman" w:hAnsi="Times New Roman" w:cs="Times New Roman"/>
                <w:b/>
                <w:i/>
                <w:iCs/>
                <w:sz w:val="22"/>
                <w:szCs w:val="22"/>
              </w:rPr>
              <w:t>Art N</w:t>
            </w:r>
            <w:r w:rsidRPr="00C20D6D">
              <w:rPr>
                <w:rFonts w:ascii="Times New Roman" w:hAnsi="Times New Roman" w:cs="Times New Roman"/>
                <w:i/>
                <w:iCs/>
                <w:sz w:val="22"/>
                <w:szCs w:val="22"/>
              </w:rPr>
              <w:t>°</w:t>
            </w:r>
          </w:p>
        </w:tc>
        <w:tc>
          <w:tcPr>
            <w:tcW w:w="6100" w:type="dxa"/>
            <w:tcBorders>
              <w:top w:val="single" w:sz="4" w:space="0" w:color="auto"/>
              <w:left w:val="nil"/>
              <w:bottom w:val="single" w:sz="4" w:space="0" w:color="auto"/>
              <w:right w:val="single" w:sz="4" w:space="0" w:color="auto"/>
            </w:tcBorders>
            <w:shd w:val="clear" w:color="000000" w:fill="969696"/>
            <w:noWrap/>
            <w:hideMark/>
          </w:tcPr>
          <w:p w:rsidR="00C20D6D" w:rsidRPr="00195230" w:rsidRDefault="00C20D6D" w:rsidP="00C20D6D">
            <w:pPr>
              <w:widowControl/>
              <w:autoSpaceDE/>
              <w:autoSpaceDN/>
              <w:adjustRightInd/>
              <w:jc w:val="center"/>
              <w:rPr>
                <w:rFonts w:ascii="Times New Roman" w:hAnsi="Times New Roman" w:cs="Times New Roman"/>
                <w:b/>
                <w:i/>
                <w:iCs/>
                <w:sz w:val="22"/>
                <w:szCs w:val="22"/>
              </w:rPr>
            </w:pPr>
            <w:r w:rsidRPr="00195230">
              <w:rPr>
                <w:rFonts w:ascii="Times New Roman" w:hAnsi="Times New Roman" w:cs="Times New Roman"/>
                <w:b/>
                <w:i/>
                <w:iCs/>
                <w:sz w:val="22"/>
                <w:szCs w:val="22"/>
              </w:rPr>
              <w:t>DESIGNATION  DES PRESTATIONS</w:t>
            </w:r>
          </w:p>
        </w:tc>
        <w:tc>
          <w:tcPr>
            <w:tcW w:w="1680" w:type="dxa"/>
            <w:vMerge w:val="restart"/>
            <w:tcBorders>
              <w:top w:val="single" w:sz="4" w:space="0" w:color="auto"/>
              <w:left w:val="single" w:sz="4" w:space="0" w:color="auto"/>
              <w:bottom w:val="single" w:sz="4" w:space="0" w:color="000000"/>
              <w:right w:val="nil"/>
            </w:tcBorders>
            <w:shd w:val="clear" w:color="000000" w:fill="969696"/>
            <w:vAlign w:val="center"/>
            <w:hideMark/>
          </w:tcPr>
          <w:p w:rsidR="00C20D6D" w:rsidRPr="002C63B5" w:rsidRDefault="00C20D6D" w:rsidP="00C20D6D">
            <w:pPr>
              <w:widowControl/>
              <w:autoSpaceDE/>
              <w:autoSpaceDN/>
              <w:adjustRightInd/>
              <w:jc w:val="center"/>
              <w:rPr>
                <w:rFonts w:ascii="Times New Roman" w:hAnsi="Times New Roman" w:cs="Times New Roman"/>
                <w:b/>
                <w:i/>
                <w:iCs/>
                <w:sz w:val="22"/>
                <w:szCs w:val="22"/>
              </w:rPr>
            </w:pPr>
            <w:r w:rsidRPr="002C63B5">
              <w:rPr>
                <w:rFonts w:ascii="Times New Roman" w:hAnsi="Times New Roman" w:cs="Times New Roman"/>
                <w:b/>
                <w:i/>
                <w:iCs/>
                <w:sz w:val="22"/>
                <w:szCs w:val="22"/>
              </w:rPr>
              <w:t>Quantité</w:t>
            </w:r>
          </w:p>
        </w:tc>
        <w:tc>
          <w:tcPr>
            <w:tcW w:w="2660" w:type="dxa"/>
            <w:vMerge w:val="restart"/>
            <w:tcBorders>
              <w:top w:val="single" w:sz="4" w:space="0" w:color="auto"/>
              <w:left w:val="single" w:sz="4" w:space="0" w:color="auto"/>
              <w:bottom w:val="single" w:sz="4" w:space="0" w:color="000000"/>
              <w:right w:val="single" w:sz="4" w:space="0" w:color="auto"/>
            </w:tcBorders>
            <w:shd w:val="clear" w:color="000000" w:fill="969696"/>
            <w:noWrap/>
            <w:hideMark/>
          </w:tcPr>
          <w:p w:rsidR="00C20D6D" w:rsidRPr="002C63B5" w:rsidRDefault="00C20D6D" w:rsidP="00C20D6D">
            <w:pPr>
              <w:widowControl/>
              <w:autoSpaceDE/>
              <w:autoSpaceDN/>
              <w:adjustRightInd/>
              <w:jc w:val="center"/>
              <w:rPr>
                <w:rFonts w:ascii="Times New Roman" w:hAnsi="Times New Roman" w:cs="Times New Roman"/>
                <w:b/>
                <w:i/>
                <w:iCs/>
                <w:sz w:val="22"/>
                <w:szCs w:val="22"/>
              </w:rPr>
            </w:pPr>
            <w:r w:rsidRPr="002C63B5">
              <w:rPr>
                <w:rFonts w:ascii="Times New Roman" w:hAnsi="Times New Roman" w:cs="Times New Roman"/>
                <w:b/>
                <w:i/>
                <w:iCs/>
                <w:sz w:val="22"/>
                <w:szCs w:val="22"/>
              </w:rPr>
              <w:t xml:space="preserve">Prix unitaires Hors TVA </w:t>
            </w:r>
          </w:p>
        </w:tc>
        <w:tc>
          <w:tcPr>
            <w:tcW w:w="2080" w:type="dxa"/>
            <w:vMerge w:val="restart"/>
            <w:tcBorders>
              <w:top w:val="single" w:sz="4" w:space="0" w:color="auto"/>
              <w:left w:val="single" w:sz="4" w:space="0" w:color="auto"/>
              <w:bottom w:val="nil"/>
              <w:right w:val="nil"/>
            </w:tcBorders>
            <w:shd w:val="clear" w:color="000000" w:fill="969696"/>
            <w:hideMark/>
          </w:tcPr>
          <w:p w:rsidR="00C20D6D" w:rsidRPr="002C63B5" w:rsidRDefault="00C20D6D" w:rsidP="00C20D6D">
            <w:pPr>
              <w:widowControl/>
              <w:autoSpaceDE/>
              <w:autoSpaceDN/>
              <w:adjustRightInd/>
              <w:jc w:val="center"/>
              <w:rPr>
                <w:rFonts w:ascii="Times New Roman" w:hAnsi="Times New Roman" w:cs="Times New Roman"/>
                <w:b/>
                <w:i/>
                <w:iCs/>
                <w:sz w:val="22"/>
                <w:szCs w:val="22"/>
              </w:rPr>
            </w:pPr>
            <w:r w:rsidRPr="002C63B5">
              <w:rPr>
                <w:rFonts w:ascii="Times New Roman" w:hAnsi="Times New Roman" w:cs="Times New Roman"/>
                <w:b/>
                <w:i/>
                <w:iCs/>
                <w:sz w:val="22"/>
                <w:szCs w:val="22"/>
              </w:rPr>
              <w:t>Prix Total Hors TVA</w:t>
            </w:r>
          </w:p>
        </w:tc>
      </w:tr>
      <w:tr w:rsidR="00C20D6D" w:rsidRPr="00C20D6D" w:rsidTr="00C20D6D">
        <w:trPr>
          <w:trHeight w:val="420"/>
        </w:trPr>
        <w:tc>
          <w:tcPr>
            <w:tcW w:w="520" w:type="dxa"/>
            <w:tcBorders>
              <w:top w:val="nil"/>
              <w:left w:val="single" w:sz="4" w:space="0" w:color="auto"/>
              <w:bottom w:val="single" w:sz="4" w:space="0" w:color="auto"/>
              <w:right w:val="single" w:sz="4" w:space="0" w:color="auto"/>
            </w:tcBorders>
            <w:shd w:val="clear" w:color="000000" w:fill="969696"/>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6100" w:type="dxa"/>
            <w:tcBorders>
              <w:top w:val="nil"/>
              <w:left w:val="nil"/>
              <w:bottom w:val="single" w:sz="4" w:space="0" w:color="auto"/>
              <w:right w:val="single" w:sz="4" w:space="0" w:color="auto"/>
            </w:tcBorders>
            <w:shd w:val="clear" w:color="000000" w:fill="969696"/>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1680" w:type="dxa"/>
            <w:vMerge/>
            <w:tcBorders>
              <w:top w:val="single" w:sz="4" w:space="0" w:color="auto"/>
              <w:left w:val="single" w:sz="4" w:space="0" w:color="auto"/>
              <w:bottom w:val="single" w:sz="4" w:space="0" w:color="000000"/>
              <w:right w:val="nil"/>
            </w:tcBorders>
            <w:vAlign w:val="center"/>
            <w:hideMark/>
          </w:tcPr>
          <w:p w:rsidR="00C20D6D" w:rsidRPr="00C20D6D" w:rsidRDefault="00C20D6D" w:rsidP="00C20D6D">
            <w:pPr>
              <w:widowControl/>
              <w:autoSpaceDE/>
              <w:autoSpaceDN/>
              <w:adjustRightInd/>
              <w:rPr>
                <w:rFonts w:ascii="Times New Roman" w:hAnsi="Times New Roman" w:cs="Times New Roman"/>
                <w:i/>
                <w:iCs/>
                <w:sz w:val="22"/>
                <w:szCs w:val="22"/>
              </w:rPr>
            </w:pPr>
          </w:p>
        </w:tc>
        <w:tc>
          <w:tcPr>
            <w:tcW w:w="2660" w:type="dxa"/>
            <w:vMerge/>
            <w:tcBorders>
              <w:top w:val="single" w:sz="4" w:space="0" w:color="auto"/>
              <w:left w:val="single" w:sz="4" w:space="0" w:color="auto"/>
              <w:bottom w:val="single" w:sz="4" w:space="0" w:color="000000"/>
              <w:right w:val="single" w:sz="4" w:space="0" w:color="auto"/>
            </w:tcBorders>
            <w:vAlign w:val="center"/>
            <w:hideMark/>
          </w:tcPr>
          <w:p w:rsidR="00C20D6D" w:rsidRPr="00C20D6D" w:rsidRDefault="00C20D6D" w:rsidP="00C20D6D">
            <w:pPr>
              <w:widowControl/>
              <w:autoSpaceDE/>
              <w:autoSpaceDN/>
              <w:adjustRightInd/>
              <w:rPr>
                <w:rFonts w:ascii="Times New Roman" w:hAnsi="Times New Roman" w:cs="Times New Roman"/>
                <w:i/>
                <w:iCs/>
                <w:sz w:val="22"/>
                <w:szCs w:val="22"/>
              </w:rPr>
            </w:pPr>
          </w:p>
        </w:tc>
        <w:tc>
          <w:tcPr>
            <w:tcW w:w="2080" w:type="dxa"/>
            <w:vMerge/>
            <w:tcBorders>
              <w:top w:val="single" w:sz="4" w:space="0" w:color="auto"/>
              <w:left w:val="single" w:sz="4" w:space="0" w:color="auto"/>
              <w:bottom w:val="nil"/>
              <w:right w:val="nil"/>
            </w:tcBorders>
            <w:vAlign w:val="center"/>
            <w:hideMark/>
          </w:tcPr>
          <w:p w:rsidR="00C20D6D" w:rsidRPr="00C20D6D" w:rsidRDefault="00C20D6D" w:rsidP="00C20D6D">
            <w:pPr>
              <w:widowControl/>
              <w:autoSpaceDE/>
              <w:autoSpaceDN/>
              <w:adjustRightInd/>
              <w:rPr>
                <w:rFonts w:ascii="Times New Roman" w:hAnsi="Times New Roman" w:cs="Times New Roman"/>
                <w:i/>
                <w:iCs/>
                <w:sz w:val="22"/>
                <w:szCs w:val="22"/>
              </w:rPr>
            </w:pPr>
          </w:p>
        </w:tc>
      </w:tr>
      <w:tr w:rsidR="00C20D6D" w:rsidRPr="00C20D6D" w:rsidTr="00C20D6D">
        <w:trPr>
          <w:trHeight w:val="315"/>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1</w:t>
            </w:r>
          </w:p>
        </w:tc>
        <w:tc>
          <w:tcPr>
            <w:tcW w:w="6100" w:type="dxa"/>
            <w:tcBorders>
              <w:top w:val="nil"/>
              <w:left w:val="nil"/>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Toner Imprimante  laser HP 1606 :</w:t>
            </w:r>
          </w:p>
        </w:tc>
        <w:tc>
          <w:tcPr>
            <w:tcW w:w="1680" w:type="dxa"/>
            <w:tcBorders>
              <w:top w:val="nil"/>
              <w:left w:val="nil"/>
              <w:bottom w:val="nil"/>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24</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single" w:sz="4" w:space="0" w:color="auto"/>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285"/>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nil"/>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Réf : CE278A Original</w:t>
            </w:r>
          </w:p>
        </w:tc>
        <w:tc>
          <w:tcPr>
            <w:tcW w:w="1680" w:type="dxa"/>
            <w:tcBorders>
              <w:top w:val="nil"/>
              <w:left w:val="single" w:sz="4" w:space="0" w:color="auto"/>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570"/>
        </w:trPr>
        <w:tc>
          <w:tcPr>
            <w:tcW w:w="520" w:type="dxa"/>
            <w:tcBorders>
              <w:top w:val="single" w:sz="4" w:space="0" w:color="auto"/>
              <w:left w:val="single" w:sz="4" w:space="0" w:color="auto"/>
              <w:bottom w:val="nil"/>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2</w:t>
            </w:r>
          </w:p>
        </w:tc>
        <w:tc>
          <w:tcPr>
            <w:tcW w:w="6100" w:type="dxa"/>
            <w:tcBorders>
              <w:top w:val="single" w:sz="4" w:space="0" w:color="auto"/>
              <w:left w:val="nil"/>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jeu de Toner  Imprimante couleur laser jet HP CP 2025 :</w:t>
            </w:r>
          </w:p>
        </w:tc>
        <w:tc>
          <w:tcPr>
            <w:tcW w:w="1680" w:type="dxa"/>
            <w:tcBorders>
              <w:top w:val="nil"/>
              <w:left w:val="nil"/>
              <w:bottom w:val="nil"/>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135</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B4506C" w:rsidTr="00C20D6D">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single" w:sz="4" w:space="0" w:color="auto"/>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i/>
                <w:iCs/>
                <w:color w:val="000000"/>
                <w:sz w:val="22"/>
                <w:szCs w:val="22"/>
                <w:lang w:val="en-US"/>
              </w:rPr>
            </w:pPr>
            <w:r w:rsidRPr="00C20D6D">
              <w:rPr>
                <w:rFonts w:ascii="Times New Roman" w:hAnsi="Times New Roman" w:cs="Times New Roman"/>
                <w:i/>
                <w:iCs/>
                <w:color w:val="000000"/>
                <w:sz w:val="22"/>
                <w:szCs w:val="22"/>
                <w:lang w:val="en-US"/>
              </w:rPr>
              <w:t>Réf : CC530A /CC531A/532A/533A</w:t>
            </w:r>
          </w:p>
        </w:tc>
        <w:tc>
          <w:tcPr>
            <w:tcW w:w="1680" w:type="dxa"/>
            <w:tcBorders>
              <w:top w:val="nil"/>
              <w:left w:val="nil"/>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lang w:val="en-US"/>
              </w:rPr>
            </w:pPr>
            <w:r w:rsidRPr="00C20D6D">
              <w:rPr>
                <w:rFonts w:ascii="Times New Roman" w:hAnsi="Times New Roman" w:cs="Times New Roman"/>
                <w:i/>
                <w:iCs/>
                <w:color w:val="000000"/>
                <w:sz w:val="22"/>
                <w:szCs w:val="22"/>
                <w:lang w:val="en-US"/>
              </w:rPr>
              <w:t> </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lang w:val="en-US"/>
              </w:rPr>
            </w:pPr>
            <w:r w:rsidRPr="00C20D6D">
              <w:rPr>
                <w:rFonts w:ascii="Times New Roman" w:hAnsi="Times New Roman" w:cs="Times New Roman"/>
                <w:i/>
                <w:iCs/>
                <w:sz w:val="22"/>
                <w:szCs w:val="22"/>
                <w:lang w:val="en-US"/>
              </w:rPr>
              <w:t> </w:t>
            </w:r>
          </w:p>
        </w:tc>
        <w:tc>
          <w:tcPr>
            <w:tcW w:w="2080" w:type="dxa"/>
            <w:tcBorders>
              <w:top w:val="nil"/>
              <w:left w:val="nil"/>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lang w:val="en-US"/>
              </w:rPr>
            </w:pPr>
            <w:r w:rsidRPr="00C20D6D">
              <w:rPr>
                <w:rFonts w:ascii="Times New Roman" w:hAnsi="Times New Roman" w:cs="Times New Roman"/>
                <w:i/>
                <w:iCs/>
                <w:sz w:val="22"/>
                <w:szCs w:val="22"/>
                <w:lang w:val="en-US"/>
              </w:rPr>
              <w:t> </w:t>
            </w:r>
          </w:p>
        </w:tc>
      </w:tr>
      <w:tr w:rsidR="00C20D6D" w:rsidRPr="00C20D6D" w:rsidTr="00C20D6D">
        <w:trPr>
          <w:trHeight w:val="315"/>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3</w:t>
            </w:r>
          </w:p>
        </w:tc>
        <w:tc>
          <w:tcPr>
            <w:tcW w:w="6100" w:type="dxa"/>
            <w:tcBorders>
              <w:top w:val="nil"/>
              <w:left w:val="nil"/>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Jeu de 4 Toner Imprimante couleur Xerox 6100 :</w:t>
            </w:r>
          </w:p>
        </w:tc>
        <w:tc>
          <w:tcPr>
            <w:tcW w:w="1680" w:type="dxa"/>
            <w:tcBorders>
              <w:top w:val="nil"/>
              <w:left w:val="nil"/>
              <w:bottom w:val="nil"/>
              <w:right w:val="nil"/>
            </w:tcBorders>
            <w:shd w:val="clear" w:color="auto" w:fill="auto"/>
            <w:noWrap/>
            <w:hideMark/>
          </w:tcPr>
          <w:p w:rsidR="00C20D6D" w:rsidRPr="00C20D6D" w:rsidRDefault="00EC5CF6"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C20D6D" w:rsidRPr="00C20D6D">
              <w:rPr>
                <w:rFonts w:ascii="Times New Roman" w:hAnsi="Times New Roman" w:cs="Times New Roman"/>
                <w:i/>
                <w:iCs/>
                <w:color w:val="000000"/>
                <w:sz w:val="22"/>
                <w:szCs w:val="22"/>
              </w:rPr>
              <w:t>4</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single" w:sz="4" w:space="0" w:color="auto"/>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Réf : Jeux de 4 toner 6110</w:t>
            </w:r>
          </w:p>
        </w:tc>
        <w:tc>
          <w:tcPr>
            <w:tcW w:w="1680" w:type="dxa"/>
            <w:tcBorders>
              <w:top w:val="nil"/>
              <w:left w:val="nil"/>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630"/>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4</w:t>
            </w:r>
          </w:p>
        </w:tc>
        <w:tc>
          <w:tcPr>
            <w:tcW w:w="6100" w:type="dxa"/>
            <w:tcBorders>
              <w:top w:val="nil"/>
              <w:left w:val="nil"/>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Jeu de 4 Toner  Imprimante couleur HP laser jet  3800  :</w:t>
            </w:r>
          </w:p>
        </w:tc>
        <w:tc>
          <w:tcPr>
            <w:tcW w:w="1680" w:type="dxa"/>
            <w:tcBorders>
              <w:top w:val="nil"/>
              <w:left w:val="nil"/>
              <w:bottom w:val="nil"/>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24</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single" w:sz="4" w:space="0" w:color="auto"/>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 Q7581A / Q7582A / Q7583A / Q6470AOriginal</w:t>
            </w:r>
          </w:p>
        </w:tc>
        <w:tc>
          <w:tcPr>
            <w:tcW w:w="1680" w:type="dxa"/>
            <w:tcBorders>
              <w:top w:val="nil"/>
              <w:left w:val="nil"/>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630"/>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5</w:t>
            </w:r>
          </w:p>
        </w:tc>
        <w:tc>
          <w:tcPr>
            <w:tcW w:w="6100" w:type="dxa"/>
            <w:tcBorders>
              <w:top w:val="nil"/>
              <w:left w:val="nil"/>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 xml:space="preserve"> Jeu de 4 Toner couleur HP laser jet 3530/3550 :</w:t>
            </w:r>
          </w:p>
        </w:tc>
        <w:tc>
          <w:tcPr>
            <w:tcW w:w="1680" w:type="dxa"/>
            <w:tcBorders>
              <w:top w:val="nil"/>
              <w:left w:val="nil"/>
              <w:bottom w:val="nil"/>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12</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single" w:sz="4" w:space="0" w:color="auto"/>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 Q2671A / Q2672A / Q2673A / Q2670AOriginal</w:t>
            </w:r>
          </w:p>
        </w:tc>
        <w:tc>
          <w:tcPr>
            <w:tcW w:w="1680" w:type="dxa"/>
            <w:tcBorders>
              <w:top w:val="nil"/>
              <w:left w:val="nil"/>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30"/>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6</w:t>
            </w:r>
          </w:p>
        </w:tc>
        <w:tc>
          <w:tcPr>
            <w:tcW w:w="6100" w:type="dxa"/>
            <w:tcBorders>
              <w:top w:val="nil"/>
              <w:left w:val="nil"/>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Jeu de 4 Toner Imprimante couleur HP laser jet  3600</w:t>
            </w:r>
          </w:p>
        </w:tc>
        <w:tc>
          <w:tcPr>
            <w:tcW w:w="1680" w:type="dxa"/>
            <w:tcBorders>
              <w:top w:val="nil"/>
              <w:left w:val="nil"/>
              <w:bottom w:val="nil"/>
              <w:right w:val="nil"/>
            </w:tcBorders>
            <w:shd w:val="clear" w:color="auto" w:fill="auto"/>
            <w:noWrap/>
            <w:hideMark/>
          </w:tcPr>
          <w:p w:rsidR="00C20D6D" w:rsidRPr="00C20D6D" w:rsidRDefault="00EC5CF6"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C20D6D" w:rsidRPr="00C20D6D">
              <w:rPr>
                <w:rFonts w:ascii="Times New Roman" w:hAnsi="Times New Roman" w:cs="Times New Roman"/>
                <w:i/>
                <w:iCs/>
                <w:color w:val="000000"/>
                <w:sz w:val="22"/>
                <w:szCs w:val="22"/>
              </w:rPr>
              <w:t>8</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 Q6471A / Q6472A / Q6473A / Q6470A Original</w:t>
            </w:r>
          </w:p>
        </w:tc>
        <w:tc>
          <w:tcPr>
            <w:tcW w:w="1680" w:type="dxa"/>
            <w:tcBorders>
              <w:top w:val="nil"/>
              <w:left w:val="single" w:sz="4" w:space="0" w:color="auto"/>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1110"/>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7</w:t>
            </w:r>
          </w:p>
        </w:tc>
        <w:tc>
          <w:tcPr>
            <w:tcW w:w="6100" w:type="dxa"/>
            <w:tcBorders>
              <w:top w:val="single" w:sz="4" w:space="0" w:color="auto"/>
              <w:left w:val="nil"/>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Imprimante HP COLEUR 5652/ Imprimante HP DESKJET 450/ Imprimante HP DESKJET 5150/ Imprimante HP DESKJET 5550 /  Imprimante HP OFFICE  JET J4580 Haute capacité :</w:t>
            </w:r>
          </w:p>
        </w:tc>
        <w:tc>
          <w:tcPr>
            <w:tcW w:w="1680" w:type="dxa"/>
            <w:tcBorders>
              <w:top w:val="single" w:sz="4" w:space="0" w:color="auto"/>
              <w:left w:val="nil"/>
              <w:bottom w:val="nil"/>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96</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 C6656 A /C6657A  original</w:t>
            </w:r>
          </w:p>
        </w:tc>
        <w:tc>
          <w:tcPr>
            <w:tcW w:w="1680" w:type="dxa"/>
            <w:tcBorders>
              <w:top w:val="nil"/>
              <w:left w:val="single" w:sz="4" w:space="0" w:color="auto"/>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single" w:sz="4" w:space="0" w:color="auto"/>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EC08EA" w:rsidRPr="00C20D6D" w:rsidTr="00F9213A">
        <w:trPr>
          <w:trHeight w:val="699"/>
        </w:trPr>
        <w:tc>
          <w:tcPr>
            <w:tcW w:w="520" w:type="dxa"/>
            <w:tcBorders>
              <w:top w:val="single" w:sz="4" w:space="0" w:color="auto"/>
              <w:left w:val="single" w:sz="4" w:space="0" w:color="auto"/>
              <w:bottom w:val="single" w:sz="4" w:space="0" w:color="auto"/>
              <w:right w:val="single" w:sz="4" w:space="0" w:color="auto"/>
            </w:tcBorders>
            <w:shd w:val="clear" w:color="auto" w:fill="auto"/>
            <w:noWrap/>
            <w:hideMark/>
          </w:tcPr>
          <w:p w:rsidR="00EC08EA"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lastRenderedPageBreak/>
              <w:t>8</w:t>
            </w:r>
          </w:p>
        </w:tc>
        <w:tc>
          <w:tcPr>
            <w:tcW w:w="6100" w:type="dxa"/>
            <w:vMerge w:val="restart"/>
            <w:tcBorders>
              <w:top w:val="single" w:sz="4" w:space="0" w:color="auto"/>
              <w:left w:val="nil"/>
              <w:right w:val="single" w:sz="4" w:space="0" w:color="auto"/>
            </w:tcBorders>
            <w:shd w:val="clear" w:color="auto" w:fill="auto"/>
            <w:hideMark/>
          </w:tcPr>
          <w:p w:rsidR="00EC08EA" w:rsidRDefault="00EC08EA"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Imprimante HP 6543</w:t>
            </w:r>
          </w:p>
          <w:p w:rsidR="00EC08EA" w:rsidRPr="00C20D6D" w:rsidRDefault="00EC08EA" w:rsidP="00C20D6D">
            <w:pPr>
              <w:widowControl/>
              <w:autoSpaceDE/>
              <w:autoSpaceDN/>
              <w:adjustRightInd/>
              <w:rPr>
                <w:rFonts w:ascii="Times New Roman" w:hAnsi="Times New Roman" w:cs="Times New Roman"/>
                <w:b/>
                <w:bCs/>
                <w:color w:val="000000"/>
                <w:sz w:val="22"/>
                <w:szCs w:val="22"/>
                <w:u w:val="single"/>
              </w:rPr>
            </w:pPr>
          </w:p>
          <w:p w:rsidR="00EC08EA" w:rsidRPr="00C20D6D" w:rsidRDefault="00EC08EA" w:rsidP="00C20D6D">
            <w:pPr>
              <w:rPr>
                <w:rFonts w:ascii="Times New Roman" w:hAnsi="Times New Roman" w:cs="Times New Roman"/>
                <w:b/>
                <w:bCs/>
                <w:color w:val="000000"/>
                <w:sz w:val="22"/>
                <w:szCs w:val="22"/>
                <w:u w:val="single"/>
              </w:rPr>
            </w:pPr>
            <w:r w:rsidRPr="00C20D6D">
              <w:rPr>
                <w:rFonts w:ascii="Times New Roman" w:hAnsi="Times New Roman" w:cs="Times New Roman"/>
                <w:color w:val="000000"/>
                <w:sz w:val="22"/>
                <w:szCs w:val="22"/>
              </w:rPr>
              <w:t>Réf : 130 Noir-134Couleur</w:t>
            </w:r>
          </w:p>
        </w:tc>
        <w:tc>
          <w:tcPr>
            <w:tcW w:w="1680" w:type="dxa"/>
            <w:vMerge w:val="restart"/>
            <w:tcBorders>
              <w:top w:val="single" w:sz="4" w:space="0" w:color="auto"/>
              <w:left w:val="nil"/>
              <w:right w:val="nil"/>
            </w:tcBorders>
            <w:shd w:val="clear" w:color="auto" w:fill="auto"/>
            <w:noWrap/>
            <w:hideMark/>
          </w:tcPr>
          <w:p w:rsidR="00EC08EA" w:rsidRPr="00C20D6D" w:rsidRDefault="00EC08EA"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Pr="00C20D6D">
              <w:rPr>
                <w:rFonts w:ascii="Times New Roman" w:hAnsi="Times New Roman" w:cs="Times New Roman"/>
                <w:i/>
                <w:iCs/>
                <w:color w:val="000000"/>
                <w:sz w:val="22"/>
                <w:szCs w:val="22"/>
              </w:rPr>
              <w:t>6</w:t>
            </w:r>
          </w:p>
          <w:p w:rsidR="00EC08EA" w:rsidRPr="00C20D6D" w:rsidRDefault="00EC08EA" w:rsidP="00C20D6D">
            <w:pPr>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vMerge w:val="restart"/>
            <w:tcBorders>
              <w:top w:val="single" w:sz="4" w:space="0" w:color="auto"/>
              <w:left w:val="single" w:sz="4" w:space="0" w:color="auto"/>
              <w:right w:val="single" w:sz="4" w:space="0" w:color="auto"/>
            </w:tcBorders>
            <w:shd w:val="clear" w:color="auto" w:fill="auto"/>
            <w:hideMark/>
          </w:tcPr>
          <w:p w:rsidR="00EC08EA" w:rsidRPr="00C20D6D" w:rsidRDefault="00EC08EA" w:rsidP="00DB0AF0">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p w:rsidR="00EC08EA" w:rsidRPr="00C20D6D" w:rsidRDefault="00EC08EA" w:rsidP="00DB0AF0">
            <w:pPr>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080" w:type="dxa"/>
            <w:vMerge w:val="restart"/>
            <w:tcBorders>
              <w:top w:val="single" w:sz="4" w:space="0" w:color="auto"/>
              <w:left w:val="nil"/>
              <w:right w:val="single" w:sz="4" w:space="0" w:color="auto"/>
            </w:tcBorders>
            <w:shd w:val="clear" w:color="000000" w:fill="FFFFFF"/>
            <w:noWrap/>
            <w:hideMark/>
          </w:tcPr>
          <w:p w:rsidR="00EC08EA" w:rsidRPr="00EC08EA" w:rsidRDefault="00EC08EA" w:rsidP="00C20D6D">
            <w:pPr>
              <w:widowControl/>
              <w:autoSpaceDE/>
              <w:autoSpaceDN/>
              <w:adjustRightInd/>
              <w:jc w:val="center"/>
              <w:rPr>
                <w:rFonts w:ascii="Times New Roman" w:hAnsi="Times New Roman" w:cs="Times New Roman"/>
                <w:i/>
                <w:iCs/>
                <w:color w:val="000000"/>
                <w:sz w:val="22"/>
                <w:szCs w:val="22"/>
              </w:rPr>
            </w:pPr>
            <w:r w:rsidRPr="00EC08EA">
              <w:rPr>
                <w:rFonts w:ascii="Times New Roman" w:hAnsi="Times New Roman" w:cs="Times New Roman"/>
                <w:i/>
                <w:iCs/>
                <w:color w:val="000000"/>
                <w:sz w:val="22"/>
                <w:szCs w:val="22"/>
              </w:rPr>
              <w:t> </w:t>
            </w:r>
          </w:p>
          <w:p w:rsidR="00EC08EA" w:rsidRPr="00EC08EA" w:rsidRDefault="00EC08EA" w:rsidP="00C20D6D">
            <w:pPr>
              <w:jc w:val="center"/>
              <w:rPr>
                <w:rFonts w:ascii="Times New Roman" w:hAnsi="Times New Roman" w:cs="Times New Roman"/>
                <w:i/>
                <w:iCs/>
                <w:color w:val="000000"/>
                <w:sz w:val="22"/>
                <w:szCs w:val="22"/>
              </w:rPr>
            </w:pPr>
            <w:r w:rsidRPr="00EC08EA">
              <w:rPr>
                <w:rFonts w:ascii="Times New Roman" w:hAnsi="Times New Roman" w:cs="Times New Roman"/>
                <w:i/>
                <w:iCs/>
                <w:color w:val="000000"/>
                <w:sz w:val="22"/>
                <w:szCs w:val="22"/>
              </w:rPr>
              <w:t> </w:t>
            </w:r>
          </w:p>
        </w:tc>
      </w:tr>
      <w:tr w:rsidR="00EC08EA" w:rsidRPr="00C20D6D" w:rsidTr="00F9213A">
        <w:trPr>
          <w:trHeight w:val="315"/>
        </w:trPr>
        <w:tc>
          <w:tcPr>
            <w:tcW w:w="520" w:type="dxa"/>
            <w:tcBorders>
              <w:top w:val="single" w:sz="4" w:space="0" w:color="auto"/>
              <w:left w:val="single" w:sz="4" w:space="0" w:color="auto"/>
              <w:bottom w:val="single" w:sz="4" w:space="0" w:color="auto"/>
              <w:right w:val="single" w:sz="4" w:space="0" w:color="auto"/>
            </w:tcBorders>
            <w:shd w:val="clear" w:color="auto" w:fill="auto"/>
            <w:noWrap/>
            <w:hideMark/>
          </w:tcPr>
          <w:p w:rsidR="00EC08EA" w:rsidRPr="00C20D6D" w:rsidRDefault="00EC08EA"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vMerge/>
            <w:tcBorders>
              <w:left w:val="nil"/>
              <w:bottom w:val="single" w:sz="4" w:space="0" w:color="auto"/>
              <w:right w:val="single" w:sz="4" w:space="0" w:color="auto"/>
            </w:tcBorders>
            <w:shd w:val="clear" w:color="auto" w:fill="auto"/>
            <w:noWrap/>
            <w:vAlign w:val="bottom"/>
            <w:hideMark/>
          </w:tcPr>
          <w:p w:rsidR="00EC08EA" w:rsidRPr="00C20D6D" w:rsidRDefault="00EC08EA" w:rsidP="00C20D6D">
            <w:pPr>
              <w:widowControl/>
              <w:autoSpaceDE/>
              <w:autoSpaceDN/>
              <w:adjustRightInd/>
              <w:rPr>
                <w:rFonts w:ascii="Times New Roman" w:hAnsi="Times New Roman" w:cs="Times New Roman"/>
                <w:color w:val="000000"/>
                <w:sz w:val="22"/>
                <w:szCs w:val="22"/>
              </w:rPr>
            </w:pPr>
          </w:p>
        </w:tc>
        <w:tc>
          <w:tcPr>
            <w:tcW w:w="1680" w:type="dxa"/>
            <w:vMerge/>
            <w:tcBorders>
              <w:left w:val="nil"/>
              <w:bottom w:val="single" w:sz="4" w:space="0" w:color="auto"/>
              <w:right w:val="nil"/>
            </w:tcBorders>
            <w:shd w:val="clear" w:color="auto" w:fill="auto"/>
            <w:noWrap/>
            <w:hideMark/>
          </w:tcPr>
          <w:p w:rsidR="00EC08EA" w:rsidRPr="00C20D6D" w:rsidRDefault="00EC08EA" w:rsidP="00C20D6D">
            <w:pPr>
              <w:widowControl/>
              <w:autoSpaceDE/>
              <w:autoSpaceDN/>
              <w:adjustRightInd/>
              <w:jc w:val="center"/>
              <w:rPr>
                <w:rFonts w:ascii="Times New Roman" w:hAnsi="Times New Roman" w:cs="Times New Roman"/>
                <w:i/>
                <w:iCs/>
                <w:color w:val="000000"/>
                <w:sz w:val="22"/>
                <w:szCs w:val="22"/>
              </w:rPr>
            </w:pPr>
          </w:p>
        </w:tc>
        <w:tc>
          <w:tcPr>
            <w:tcW w:w="2660" w:type="dxa"/>
            <w:vMerge/>
            <w:tcBorders>
              <w:left w:val="single" w:sz="4" w:space="0" w:color="auto"/>
              <w:bottom w:val="nil"/>
              <w:right w:val="single" w:sz="4" w:space="0" w:color="auto"/>
            </w:tcBorders>
            <w:shd w:val="clear" w:color="auto" w:fill="auto"/>
            <w:hideMark/>
          </w:tcPr>
          <w:p w:rsidR="00EC08EA" w:rsidRPr="00C20D6D" w:rsidRDefault="00EC08EA" w:rsidP="00DB0AF0">
            <w:pPr>
              <w:widowControl/>
              <w:autoSpaceDE/>
              <w:autoSpaceDN/>
              <w:adjustRightInd/>
              <w:jc w:val="center"/>
              <w:rPr>
                <w:rFonts w:ascii="Times New Roman" w:hAnsi="Times New Roman" w:cs="Times New Roman"/>
                <w:i/>
                <w:iCs/>
                <w:color w:val="000000"/>
                <w:sz w:val="22"/>
                <w:szCs w:val="22"/>
              </w:rPr>
            </w:pPr>
          </w:p>
        </w:tc>
        <w:tc>
          <w:tcPr>
            <w:tcW w:w="2080" w:type="dxa"/>
            <w:vMerge/>
            <w:tcBorders>
              <w:left w:val="nil"/>
              <w:bottom w:val="single" w:sz="4" w:space="0" w:color="auto"/>
              <w:right w:val="single" w:sz="4" w:space="0" w:color="auto"/>
            </w:tcBorders>
            <w:shd w:val="clear" w:color="000000" w:fill="FFFFFF"/>
            <w:noWrap/>
            <w:hideMark/>
          </w:tcPr>
          <w:p w:rsidR="00EC08EA" w:rsidRPr="00EC08EA" w:rsidRDefault="00EC08EA" w:rsidP="00C20D6D">
            <w:pPr>
              <w:widowControl/>
              <w:autoSpaceDE/>
              <w:autoSpaceDN/>
              <w:adjustRightInd/>
              <w:jc w:val="center"/>
              <w:rPr>
                <w:rFonts w:ascii="Times New Roman" w:hAnsi="Times New Roman" w:cs="Times New Roman"/>
                <w:i/>
                <w:iCs/>
                <w:color w:val="000000"/>
                <w:sz w:val="22"/>
                <w:szCs w:val="22"/>
              </w:rPr>
            </w:pPr>
          </w:p>
        </w:tc>
      </w:tr>
      <w:tr w:rsidR="00C20D6D" w:rsidRPr="00C20D6D" w:rsidTr="00C20D6D">
        <w:trPr>
          <w:trHeight w:val="570"/>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9</w:t>
            </w:r>
          </w:p>
        </w:tc>
        <w:tc>
          <w:tcPr>
            <w:tcW w:w="6100" w:type="dxa"/>
            <w:tcBorders>
              <w:top w:val="nil"/>
              <w:left w:val="nil"/>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Jeu Complet  cartouche Imprimante Photosmart C 5383</w:t>
            </w:r>
          </w:p>
        </w:tc>
        <w:tc>
          <w:tcPr>
            <w:tcW w:w="1680" w:type="dxa"/>
            <w:tcBorders>
              <w:top w:val="nil"/>
              <w:left w:val="nil"/>
              <w:bottom w:val="nil"/>
              <w:right w:val="nil"/>
            </w:tcBorders>
            <w:shd w:val="clear" w:color="auto" w:fill="auto"/>
            <w:noWrap/>
            <w:hideMark/>
          </w:tcPr>
          <w:p w:rsidR="00C20D6D" w:rsidRPr="00C20D6D" w:rsidRDefault="00A671B5"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C20D6D" w:rsidRPr="00C20D6D">
              <w:rPr>
                <w:rFonts w:ascii="Times New Roman" w:hAnsi="Times New Roman" w:cs="Times New Roman"/>
                <w:i/>
                <w:iCs/>
                <w:color w:val="000000"/>
                <w:sz w:val="22"/>
                <w:szCs w:val="22"/>
              </w:rPr>
              <w:t>4</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B4506C" w:rsidTr="00C20D6D">
        <w:trPr>
          <w:trHeight w:val="390"/>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lang w:val="en-US"/>
              </w:rPr>
            </w:pPr>
            <w:r w:rsidRPr="00C20D6D">
              <w:rPr>
                <w:rFonts w:ascii="Times New Roman" w:hAnsi="Times New Roman" w:cs="Times New Roman"/>
                <w:color w:val="000000"/>
                <w:sz w:val="22"/>
                <w:szCs w:val="22"/>
                <w:lang w:val="en-US"/>
              </w:rPr>
              <w:t>Réf : CB316H / CB317H / CB318H / CB319H / CB320H Original</w:t>
            </w:r>
          </w:p>
        </w:tc>
        <w:tc>
          <w:tcPr>
            <w:tcW w:w="1680" w:type="dxa"/>
            <w:tcBorders>
              <w:top w:val="nil"/>
              <w:left w:val="single" w:sz="4" w:space="0" w:color="auto"/>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lang w:val="en-US"/>
              </w:rPr>
            </w:pPr>
            <w:r w:rsidRPr="00C20D6D">
              <w:rPr>
                <w:rFonts w:ascii="Times New Roman" w:hAnsi="Times New Roman" w:cs="Times New Roman"/>
                <w:i/>
                <w:iCs/>
                <w:color w:val="000000"/>
                <w:sz w:val="22"/>
                <w:szCs w:val="22"/>
                <w:lang w:val="en-US"/>
              </w:rPr>
              <w:t> </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lang w:val="en-US"/>
              </w:rPr>
            </w:pPr>
            <w:r w:rsidRPr="00C20D6D">
              <w:rPr>
                <w:rFonts w:ascii="Times New Roman" w:hAnsi="Times New Roman" w:cs="Times New Roman"/>
                <w:i/>
                <w:iCs/>
                <w:sz w:val="22"/>
                <w:szCs w:val="22"/>
                <w:lang w:val="en-US"/>
              </w:rPr>
              <w:t> </w:t>
            </w:r>
          </w:p>
        </w:tc>
        <w:tc>
          <w:tcPr>
            <w:tcW w:w="2080" w:type="dxa"/>
            <w:tcBorders>
              <w:top w:val="nil"/>
              <w:left w:val="nil"/>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lang w:val="en-US"/>
              </w:rPr>
            </w:pPr>
            <w:r w:rsidRPr="00C20D6D">
              <w:rPr>
                <w:rFonts w:ascii="Times New Roman" w:hAnsi="Times New Roman" w:cs="Times New Roman"/>
                <w:i/>
                <w:iCs/>
                <w:sz w:val="22"/>
                <w:szCs w:val="22"/>
                <w:lang w:val="en-US"/>
              </w:rPr>
              <w:t> </w:t>
            </w:r>
          </w:p>
        </w:tc>
      </w:tr>
      <w:tr w:rsidR="00C20D6D" w:rsidRPr="00C20D6D" w:rsidTr="00C20D6D">
        <w:trPr>
          <w:trHeight w:val="315"/>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10</w:t>
            </w:r>
          </w:p>
        </w:tc>
        <w:tc>
          <w:tcPr>
            <w:tcW w:w="6100" w:type="dxa"/>
            <w:tcBorders>
              <w:top w:val="nil"/>
              <w:left w:val="nil"/>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 xml:space="preserve">Toner Imprimante laser HP 1320 Haute capacité </w:t>
            </w:r>
          </w:p>
        </w:tc>
        <w:tc>
          <w:tcPr>
            <w:tcW w:w="1680" w:type="dxa"/>
            <w:tcBorders>
              <w:top w:val="nil"/>
              <w:left w:val="nil"/>
              <w:bottom w:val="nil"/>
              <w:right w:val="nil"/>
            </w:tcBorders>
            <w:shd w:val="clear" w:color="auto" w:fill="auto"/>
            <w:noWrap/>
            <w:hideMark/>
          </w:tcPr>
          <w:p w:rsidR="00C20D6D" w:rsidRPr="00C20D6D" w:rsidRDefault="00A671B5"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C20D6D" w:rsidRPr="00C20D6D">
              <w:rPr>
                <w:rFonts w:ascii="Times New Roman" w:hAnsi="Times New Roman" w:cs="Times New Roman"/>
                <w:i/>
                <w:iCs/>
                <w:color w:val="000000"/>
                <w:sz w:val="22"/>
                <w:szCs w:val="22"/>
              </w:rPr>
              <w:t>3</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 Q5949 Original</w:t>
            </w:r>
          </w:p>
        </w:tc>
        <w:tc>
          <w:tcPr>
            <w:tcW w:w="1680" w:type="dxa"/>
            <w:tcBorders>
              <w:top w:val="nil"/>
              <w:left w:val="single" w:sz="4" w:space="0" w:color="auto"/>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11</w:t>
            </w:r>
          </w:p>
        </w:tc>
        <w:tc>
          <w:tcPr>
            <w:tcW w:w="6100" w:type="dxa"/>
            <w:tcBorders>
              <w:top w:val="nil"/>
              <w:left w:val="nil"/>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 xml:space="preserve">Toner Imprimante  laser HP 4200 </w:t>
            </w:r>
          </w:p>
        </w:tc>
        <w:tc>
          <w:tcPr>
            <w:tcW w:w="1680" w:type="dxa"/>
            <w:tcBorders>
              <w:top w:val="nil"/>
              <w:left w:val="nil"/>
              <w:bottom w:val="nil"/>
              <w:right w:val="nil"/>
            </w:tcBorders>
            <w:shd w:val="clear" w:color="auto" w:fill="auto"/>
            <w:noWrap/>
            <w:hideMark/>
          </w:tcPr>
          <w:p w:rsidR="00C20D6D" w:rsidRPr="00C20D6D" w:rsidRDefault="00A671B5"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C20D6D" w:rsidRPr="00C20D6D">
              <w:rPr>
                <w:rFonts w:ascii="Times New Roman" w:hAnsi="Times New Roman" w:cs="Times New Roman"/>
                <w:i/>
                <w:iCs/>
                <w:color w:val="000000"/>
                <w:sz w:val="22"/>
                <w:szCs w:val="22"/>
              </w:rPr>
              <w:t>2</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 Q1338 Original</w:t>
            </w:r>
          </w:p>
        </w:tc>
        <w:tc>
          <w:tcPr>
            <w:tcW w:w="1680" w:type="dxa"/>
            <w:tcBorders>
              <w:top w:val="nil"/>
              <w:left w:val="single" w:sz="4" w:space="0" w:color="auto"/>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660"/>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12</w:t>
            </w:r>
          </w:p>
        </w:tc>
        <w:tc>
          <w:tcPr>
            <w:tcW w:w="6100" w:type="dxa"/>
            <w:tcBorders>
              <w:top w:val="nil"/>
              <w:left w:val="nil"/>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Toner Imprimante  laser HP 4000 Haute Capacité Original/ Toner  Imprimante laser HP 4050 Haute Capacité Original</w:t>
            </w:r>
          </w:p>
        </w:tc>
        <w:tc>
          <w:tcPr>
            <w:tcW w:w="1680" w:type="dxa"/>
            <w:tcBorders>
              <w:top w:val="nil"/>
              <w:left w:val="nil"/>
              <w:bottom w:val="nil"/>
              <w:right w:val="nil"/>
            </w:tcBorders>
            <w:shd w:val="clear" w:color="auto" w:fill="auto"/>
            <w:noWrap/>
            <w:hideMark/>
          </w:tcPr>
          <w:p w:rsidR="00C20D6D" w:rsidRPr="00C20D6D" w:rsidRDefault="00A671B5"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C20D6D" w:rsidRPr="00C20D6D">
              <w:rPr>
                <w:rFonts w:ascii="Times New Roman" w:hAnsi="Times New Roman" w:cs="Times New Roman"/>
                <w:i/>
                <w:iCs/>
                <w:color w:val="000000"/>
                <w:sz w:val="22"/>
                <w:szCs w:val="22"/>
              </w:rPr>
              <w:t>4</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single" w:sz="4" w:space="0" w:color="auto"/>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 C4127 Original</w:t>
            </w:r>
          </w:p>
        </w:tc>
        <w:tc>
          <w:tcPr>
            <w:tcW w:w="1680" w:type="dxa"/>
            <w:tcBorders>
              <w:top w:val="nil"/>
              <w:left w:val="nil"/>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13</w:t>
            </w:r>
          </w:p>
        </w:tc>
        <w:tc>
          <w:tcPr>
            <w:tcW w:w="6100" w:type="dxa"/>
            <w:tcBorders>
              <w:top w:val="nil"/>
              <w:left w:val="nil"/>
              <w:bottom w:val="nil"/>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Imprimante HP DESKJET 6122</w:t>
            </w:r>
          </w:p>
        </w:tc>
        <w:tc>
          <w:tcPr>
            <w:tcW w:w="1680" w:type="dxa"/>
            <w:tcBorders>
              <w:top w:val="nil"/>
              <w:left w:val="single" w:sz="4" w:space="0" w:color="auto"/>
              <w:bottom w:val="nil"/>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24</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single" w:sz="4" w:space="0" w:color="auto"/>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 51645 A / C6578D Original</w:t>
            </w:r>
          </w:p>
        </w:tc>
        <w:tc>
          <w:tcPr>
            <w:tcW w:w="1680" w:type="dxa"/>
            <w:tcBorders>
              <w:top w:val="nil"/>
              <w:left w:val="nil"/>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14</w:t>
            </w:r>
          </w:p>
        </w:tc>
        <w:tc>
          <w:tcPr>
            <w:tcW w:w="6100" w:type="dxa"/>
            <w:tcBorders>
              <w:top w:val="nil"/>
              <w:left w:val="nil"/>
              <w:bottom w:val="nil"/>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Photocopier Xerox WORKCENTER M15 I Original :</w:t>
            </w:r>
          </w:p>
        </w:tc>
        <w:tc>
          <w:tcPr>
            <w:tcW w:w="1680" w:type="dxa"/>
            <w:tcBorders>
              <w:top w:val="nil"/>
              <w:left w:val="single" w:sz="4" w:space="0" w:color="auto"/>
              <w:bottom w:val="nil"/>
              <w:right w:val="nil"/>
            </w:tcBorders>
            <w:shd w:val="clear" w:color="auto" w:fill="auto"/>
            <w:noWrap/>
            <w:hideMark/>
          </w:tcPr>
          <w:p w:rsidR="00C20D6D" w:rsidRPr="00C20D6D" w:rsidRDefault="00A671B5"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C20D6D" w:rsidRPr="00C20D6D">
              <w:rPr>
                <w:rFonts w:ascii="Times New Roman" w:hAnsi="Times New Roman" w:cs="Times New Roman"/>
                <w:i/>
                <w:iCs/>
                <w:color w:val="000000"/>
                <w:sz w:val="22"/>
                <w:szCs w:val="22"/>
              </w:rPr>
              <w:t>6</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nil"/>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 toner M15I</w:t>
            </w:r>
          </w:p>
        </w:tc>
        <w:tc>
          <w:tcPr>
            <w:tcW w:w="1680" w:type="dxa"/>
            <w:tcBorders>
              <w:top w:val="nil"/>
              <w:left w:val="single" w:sz="4" w:space="0" w:color="auto"/>
              <w:bottom w:val="nil"/>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single" w:sz="4" w:space="0" w:color="auto"/>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15</w:t>
            </w:r>
          </w:p>
        </w:tc>
        <w:tc>
          <w:tcPr>
            <w:tcW w:w="6100" w:type="dxa"/>
            <w:tcBorders>
              <w:top w:val="single" w:sz="4" w:space="0" w:color="auto"/>
              <w:left w:val="nil"/>
              <w:bottom w:val="nil"/>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Toner Xerox PE 220 Original :</w:t>
            </w:r>
          </w:p>
        </w:tc>
        <w:tc>
          <w:tcPr>
            <w:tcW w:w="1680" w:type="dxa"/>
            <w:tcBorders>
              <w:top w:val="single" w:sz="4" w:space="0" w:color="auto"/>
              <w:left w:val="single" w:sz="4" w:space="0" w:color="auto"/>
              <w:bottom w:val="nil"/>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24</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single" w:sz="4" w:space="0" w:color="auto"/>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 PE 220</w:t>
            </w:r>
          </w:p>
        </w:tc>
        <w:tc>
          <w:tcPr>
            <w:tcW w:w="1680" w:type="dxa"/>
            <w:tcBorders>
              <w:top w:val="nil"/>
              <w:left w:val="single" w:sz="4" w:space="0" w:color="auto"/>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16</w:t>
            </w:r>
          </w:p>
        </w:tc>
        <w:tc>
          <w:tcPr>
            <w:tcW w:w="6100" w:type="dxa"/>
            <w:tcBorders>
              <w:top w:val="nil"/>
              <w:left w:val="nil"/>
              <w:bottom w:val="nil"/>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Photocopier 265/275/165/175 XEROX :</w:t>
            </w:r>
          </w:p>
        </w:tc>
        <w:tc>
          <w:tcPr>
            <w:tcW w:w="1680" w:type="dxa"/>
            <w:tcBorders>
              <w:top w:val="nil"/>
              <w:left w:val="single" w:sz="4" w:space="0" w:color="auto"/>
              <w:bottom w:val="nil"/>
              <w:right w:val="nil"/>
            </w:tcBorders>
            <w:shd w:val="clear" w:color="auto" w:fill="auto"/>
            <w:noWrap/>
            <w:hideMark/>
          </w:tcPr>
          <w:p w:rsidR="00C20D6D" w:rsidRPr="00C20D6D" w:rsidRDefault="00A671B5"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C20D6D" w:rsidRPr="00C20D6D">
              <w:rPr>
                <w:rFonts w:ascii="Times New Roman" w:hAnsi="Times New Roman" w:cs="Times New Roman"/>
                <w:i/>
                <w:iCs/>
                <w:color w:val="000000"/>
                <w:sz w:val="22"/>
                <w:szCs w:val="22"/>
              </w:rPr>
              <w:t>3</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 toner 6 R1146</w:t>
            </w:r>
          </w:p>
        </w:tc>
        <w:tc>
          <w:tcPr>
            <w:tcW w:w="1680" w:type="dxa"/>
            <w:tcBorders>
              <w:top w:val="nil"/>
              <w:left w:val="single" w:sz="4" w:space="0" w:color="auto"/>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17</w:t>
            </w:r>
          </w:p>
        </w:tc>
        <w:tc>
          <w:tcPr>
            <w:tcW w:w="6100" w:type="dxa"/>
            <w:tcBorders>
              <w:top w:val="nil"/>
              <w:left w:val="nil"/>
              <w:bottom w:val="nil"/>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Imprimante HP 815C :</w:t>
            </w:r>
          </w:p>
        </w:tc>
        <w:tc>
          <w:tcPr>
            <w:tcW w:w="1680" w:type="dxa"/>
            <w:tcBorders>
              <w:top w:val="nil"/>
              <w:left w:val="single" w:sz="4" w:space="0" w:color="auto"/>
              <w:bottom w:val="nil"/>
              <w:right w:val="nil"/>
            </w:tcBorders>
            <w:shd w:val="clear" w:color="auto" w:fill="auto"/>
            <w:noWrap/>
            <w:hideMark/>
          </w:tcPr>
          <w:p w:rsidR="00C20D6D" w:rsidRPr="00C20D6D" w:rsidRDefault="00A671B5"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C20D6D" w:rsidRPr="00C20D6D">
              <w:rPr>
                <w:rFonts w:ascii="Times New Roman" w:hAnsi="Times New Roman" w:cs="Times New Roman"/>
                <w:i/>
                <w:iCs/>
                <w:color w:val="000000"/>
                <w:sz w:val="22"/>
                <w:szCs w:val="22"/>
              </w:rPr>
              <w:t>3</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 15 D/23D</w:t>
            </w:r>
          </w:p>
        </w:tc>
        <w:tc>
          <w:tcPr>
            <w:tcW w:w="1680" w:type="dxa"/>
            <w:tcBorders>
              <w:top w:val="nil"/>
              <w:left w:val="single" w:sz="4" w:space="0" w:color="auto"/>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18</w:t>
            </w:r>
          </w:p>
        </w:tc>
        <w:tc>
          <w:tcPr>
            <w:tcW w:w="6100" w:type="dxa"/>
            <w:tcBorders>
              <w:top w:val="nil"/>
              <w:left w:val="nil"/>
              <w:bottom w:val="nil"/>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Toner Xerox MFP 3200 N :</w:t>
            </w:r>
          </w:p>
        </w:tc>
        <w:tc>
          <w:tcPr>
            <w:tcW w:w="1680" w:type="dxa"/>
            <w:tcBorders>
              <w:top w:val="nil"/>
              <w:left w:val="single" w:sz="4" w:space="0" w:color="auto"/>
              <w:bottom w:val="nil"/>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10</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DB0AF0" w:rsidRPr="00C20D6D" w:rsidTr="009F1310">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DB0AF0" w:rsidRPr="00C20D6D" w:rsidRDefault="00DB0AF0"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12520" w:type="dxa"/>
            <w:gridSpan w:val="4"/>
            <w:tcBorders>
              <w:top w:val="nil"/>
              <w:left w:val="nil"/>
              <w:bottom w:val="single" w:sz="4" w:space="0" w:color="auto"/>
              <w:right w:val="single" w:sz="4" w:space="0" w:color="auto"/>
            </w:tcBorders>
            <w:shd w:val="clear" w:color="auto" w:fill="auto"/>
            <w:noWrap/>
            <w:vAlign w:val="bottom"/>
            <w:hideMark/>
          </w:tcPr>
          <w:p w:rsidR="00DB0AF0" w:rsidRPr="00C20D6D" w:rsidRDefault="00DB0AF0"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 113 R00730 original</w:t>
            </w:r>
          </w:p>
          <w:p w:rsidR="005A77E2" w:rsidRDefault="005A77E2" w:rsidP="00C20D6D">
            <w:pPr>
              <w:widowControl/>
              <w:autoSpaceDE/>
              <w:autoSpaceDN/>
              <w:adjustRightInd/>
              <w:jc w:val="center"/>
              <w:rPr>
                <w:rFonts w:ascii="Times New Roman" w:hAnsi="Times New Roman" w:cs="Times New Roman"/>
                <w:i/>
                <w:iCs/>
                <w:color w:val="000000"/>
                <w:sz w:val="22"/>
                <w:szCs w:val="22"/>
              </w:rPr>
            </w:pPr>
          </w:p>
          <w:p w:rsidR="00DB0AF0" w:rsidRPr="00C20D6D" w:rsidRDefault="00DB0AF0"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lastRenderedPageBreak/>
              <w:t> </w:t>
            </w:r>
          </w:p>
          <w:p w:rsidR="00DB0AF0" w:rsidRPr="00C20D6D" w:rsidRDefault="00DB0AF0"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p w:rsidR="00DB0AF0" w:rsidRPr="00C20D6D" w:rsidRDefault="00DB0AF0"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570"/>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lastRenderedPageBreak/>
              <w:t>19</w:t>
            </w:r>
          </w:p>
        </w:tc>
        <w:tc>
          <w:tcPr>
            <w:tcW w:w="6100" w:type="dxa"/>
            <w:tcBorders>
              <w:top w:val="nil"/>
              <w:left w:val="nil"/>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Photocopier  Toshiba 206/ Toner Toshiba/ Photocopier TOSHIBA 237 :</w:t>
            </w:r>
          </w:p>
        </w:tc>
        <w:tc>
          <w:tcPr>
            <w:tcW w:w="1680" w:type="dxa"/>
            <w:tcBorders>
              <w:top w:val="nil"/>
              <w:left w:val="nil"/>
              <w:bottom w:val="nil"/>
              <w:right w:val="nil"/>
            </w:tcBorders>
            <w:shd w:val="clear" w:color="auto" w:fill="auto"/>
            <w:noWrap/>
            <w:hideMark/>
          </w:tcPr>
          <w:p w:rsidR="00C20D6D" w:rsidRPr="00C20D6D" w:rsidRDefault="00A671B5"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C20D6D" w:rsidRPr="00C20D6D">
              <w:rPr>
                <w:rFonts w:ascii="Times New Roman" w:hAnsi="Times New Roman" w:cs="Times New Roman"/>
                <w:i/>
                <w:iCs/>
                <w:color w:val="000000"/>
                <w:sz w:val="22"/>
                <w:szCs w:val="22"/>
              </w:rPr>
              <w:t>9</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 E-STUDIO 166 Original</w:t>
            </w:r>
          </w:p>
        </w:tc>
        <w:tc>
          <w:tcPr>
            <w:tcW w:w="1680" w:type="dxa"/>
            <w:tcBorders>
              <w:top w:val="nil"/>
              <w:left w:val="single" w:sz="4" w:space="0" w:color="auto"/>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20</w:t>
            </w:r>
          </w:p>
        </w:tc>
        <w:tc>
          <w:tcPr>
            <w:tcW w:w="6100" w:type="dxa"/>
            <w:tcBorders>
              <w:top w:val="nil"/>
              <w:left w:val="nil"/>
              <w:bottom w:val="nil"/>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Imprimante Epson  photo  280 :</w:t>
            </w:r>
          </w:p>
        </w:tc>
        <w:tc>
          <w:tcPr>
            <w:tcW w:w="1680" w:type="dxa"/>
            <w:tcBorders>
              <w:top w:val="nil"/>
              <w:left w:val="single" w:sz="4" w:space="0" w:color="auto"/>
              <w:bottom w:val="nil"/>
              <w:right w:val="nil"/>
            </w:tcBorders>
            <w:shd w:val="clear" w:color="auto" w:fill="auto"/>
            <w:noWrap/>
            <w:hideMark/>
          </w:tcPr>
          <w:p w:rsidR="00C20D6D" w:rsidRPr="00C20D6D" w:rsidRDefault="00A671B5"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C20D6D" w:rsidRPr="00C20D6D">
              <w:rPr>
                <w:rFonts w:ascii="Times New Roman" w:hAnsi="Times New Roman" w:cs="Times New Roman"/>
                <w:i/>
                <w:iCs/>
                <w:color w:val="000000"/>
                <w:sz w:val="22"/>
                <w:szCs w:val="22"/>
              </w:rPr>
              <w:t>3</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60"/>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 Cartouche Epson photo 280/290/240/260</w:t>
            </w:r>
          </w:p>
        </w:tc>
        <w:tc>
          <w:tcPr>
            <w:tcW w:w="1680" w:type="dxa"/>
            <w:tcBorders>
              <w:top w:val="nil"/>
              <w:left w:val="single" w:sz="4" w:space="0" w:color="auto"/>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single" w:sz="4" w:space="0" w:color="auto"/>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21</w:t>
            </w:r>
          </w:p>
        </w:tc>
        <w:tc>
          <w:tcPr>
            <w:tcW w:w="6100" w:type="dxa"/>
            <w:tcBorders>
              <w:top w:val="nil"/>
              <w:left w:val="nil"/>
              <w:bottom w:val="nil"/>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Photocopier Toner Richo 1022D Original :</w:t>
            </w:r>
          </w:p>
        </w:tc>
        <w:tc>
          <w:tcPr>
            <w:tcW w:w="1680" w:type="dxa"/>
            <w:tcBorders>
              <w:top w:val="nil"/>
              <w:left w:val="single" w:sz="4" w:space="0" w:color="auto"/>
              <w:bottom w:val="nil"/>
              <w:right w:val="nil"/>
            </w:tcBorders>
            <w:shd w:val="clear" w:color="auto" w:fill="auto"/>
            <w:noWrap/>
            <w:hideMark/>
          </w:tcPr>
          <w:p w:rsidR="00C20D6D" w:rsidRPr="00C20D6D" w:rsidRDefault="00A671B5"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C20D6D" w:rsidRPr="00C20D6D">
              <w:rPr>
                <w:rFonts w:ascii="Times New Roman" w:hAnsi="Times New Roman" w:cs="Times New Roman"/>
                <w:i/>
                <w:iCs/>
                <w:color w:val="000000"/>
                <w:sz w:val="22"/>
                <w:szCs w:val="22"/>
              </w:rPr>
              <w:t>3</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single" w:sz="4" w:space="0" w:color="auto"/>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 1022 D</w:t>
            </w:r>
          </w:p>
        </w:tc>
        <w:tc>
          <w:tcPr>
            <w:tcW w:w="1680" w:type="dxa"/>
            <w:tcBorders>
              <w:top w:val="nil"/>
              <w:left w:val="single" w:sz="4" w:space="0" w:color="auto"/>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22</w:t>
            </w:r>
          </w:p>
        </w:tc>
        <w:tc>
          <w:tcPr>
            <w:tcW w:w="6100" w:type="dxa"/>
            <w:tcBorders>
              <w:top w:val="nil"/>
              <w:left w:val="nil"/>
              <w:bottom w:val="nil"/>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FAX  CANON  L 100/ Fax LASER CANON L140</w:t>
            </w:r>
          </w:p>
        </w:tc>
        <w:tc>
          <w:tcPr>
            <w:tcW w:w="1680" w:type="dxa"/>
            <w:tcBorders>
              <w:top w:val="nil"/>
              <w:left w:val="single" w:sz="4" w:space="0" w:color="auto"/>
              <w:bottom w:val="nil"/>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10</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 L100</w:t>
            </w:r>
          </w:p>
        </w:tc>
        <w:tc>
          <w:tcPr>
            <w:tcW w:w="1680" w:type="dxa"/>
            <w:tcBorders>
              <w:top w:val="nil"/>
              <w:left w:val="single" w:sz="4" w:space="0" w:color="auto"/>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23</w:t>
            </w:r>
          </w:p>
        </w:tc>
        <w:tc>
          <w:tcPr>
            <w:tcW w:w="6100" w:type="dxa"/>
            <w:tcBorders>
              <w:top w:val="nil"/>
              <w:left w:val="nil"/>
              <w:bottom w:val="nil"/>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Toner Imprimante CANON</w:t>
            </w:r>
          </w:p>
        </w:tc>
        <w:tc>
          <w:tcPr>
            <w:tcW w:w="1680" w:type="dxa"/>
            <w:tcBorders>
              <w:top w:val="nil"/>
              <w:left w:val="single" w:sz="4" w:space="0" w:color="auto"/>
              <w:bottom w:val="nil"/>
              <w:right w:val="nil"/>
            </w:tcBorders>
            <w:shd w:val="clear" w:color="auto" w:fill="auto"/>
            <w:noWrap/>
            <w:hideMark/>
          </w:tcPr>
          <w:p w:rsidR="00C20D6D" w:rsidRPr="00C20D6D" w:rsidRDefault="00A671B5"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C20D6D" w:rsidRPr="00C20D6D">
              <w:rPr>
                <w:rFonts w:ascii="Times New Roman" w:hAnsi="Times New Roman" w:cs="Times New Roman"/>
                <w:i/>
                <w:iCs/>
                <w:color w:val="000000"/>
                <w:sz w:val="22"/>
                <w:szCs w:val="22"/>
              </w:rPr>
              <w:t>4</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single" w:sz="4" w:space="0" w:color="auto"/>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00"/>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 LBP 2900B Original</w:t>
            </w:r>
          </w:p>
        </w:tc>
        <w:tc>
          <w:tcPr>
            <w:tcW w:w="1680" w:type="dxa"/>
            <w:tcBorders>
              <w:top w:val="nil"/>
              <w:left w:val="single" w:sz="4" w:space="0" w:color="auto"/>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00"/>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24</w:t>
            </w:r>
          </w:p>
        </w:tc>
        <w:tc>
          <w:tcPr>
            <w:tcW w:w="6100" w:type="dxa"/>
            <w:tcBorders>
              <w:top w:val="nil"/>
              <w:left w:val="nil"/>
              <w:bottom w:val="nil"/>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 xml:space="preserve">Toner Photocopier CANON IR2018 </w:t>
            </w:r>
          </w:p>
        </w:tc>
        <w:tc>
          <w:tcPr>
            <w:tcW w:w="1680" w:type="dxa"/>
            <w:tcBorders>
              <w:top w:val="nil"/>
              <w:left w:val="single" w:sz="4" w:space="0" w:color="auto"/>
              <w:bottom w:val="nil"/>
              <w:right w:val="nil"/>
            </w:tcBorders>
            <w:shd w:val="clear" w:color="auto" w:fill="auto"/>
            <w:noWrap/>
            <w:hideMark/>
          </w:tcPr>
          <w:p w:rsidR="00C20D6D" w:rsidRPr="00C20D6D" w:rsidRDefault="00A671B5"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C20D6D" w:rsidRPr="00C20D6D">
              <w:rPr>
                <w:rFonts w:ascii="Times New Roman" w:hAnsi="Times New Roman" w:cs="Times New Roman"/>
                <w:i/>
                <w:iCs/>
                <w:color w:val="000000"/>
                <w:sz w:val="22"/>
                <w:szCs w:val="22"/>
              </w:rPr>
              <w:t>4</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single" w:sz="4" w:space="0" w:color="auto"/>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00"/>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 Xv 14 Original</w:t>
            </w:r>
          </w:p>
        </w:tc>
        <w:tc>
          <w:tcPr>
            <w:tcW w:w="1680" w:type="dxa"/>
            <w:tcBorders>
              <w:top w:val="nil"/>
              <w:left w:val="single" w:sz="4" w:space="0" w:color="auto"/>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00"/>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25</w:t>
            </w:r>
          </w:p>
        </w:tc>
        <w:tc>
          <w:tcPr>
            <w:tcW w:w="6100" w:type="dxa"/>
            <w:tcBorders>
              <w:top w:val="nil"/>
              <w:left w:val="nil"/>
              <w:bottom w:val="nil"/>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 xml:space="preserve">Toner Photocopier  CANON NP 6512 </w:t>
            </w:r>
          </w:p>
        </w:tc>
        <w:tc>
          <w:tcPr>
            <w:tcW w:w="1680" w:type="dxa"/>
            <w:tcBorders>
              <w:top w:val="nil"/>
              <w:left w:val="single" w:sz="4" w:space="0" w:color="auto"/>
              <w:bottom w:val="nil"/>
              <w:right w:val="nil"/>
            </w:tcBorders>
            <w:shd w:val="clear" w:color="auto" w:fill="auto"/>
            <w:noWrap/>
            <w:hideMark/>
          </w:tcPr>
          <w:p w:rsidR="00C20D6D" w:rsidRPr="00C20D6D" w:rsidRDefault="00A671B5"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C20D6D" w:rsidRPr="00C20D6D">
              <w:rPr>
                <w:rFonts w:ascii="Times New Roman" w:hAnsi="Times New Roman" w:cs="Times New Roman"/>
                <w:i/>
                <w:iCs/>
                <w:color w:val="000000"/>
                <w:sz w:val="22"/>
                <w:szCs w:val="22"/>
              </w:rPr>
              <w:t>6</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single" w:sz="4" w:space="0" w:color="auto"/>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00"/>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 NTG 11 Original</w:t>
            </w:r>
          </w:p>
        </w:tc>
        <w:tc>
          <w:tcPr>
            <w:tcW w:w="1680" w:type="dxa"/>
            <w:tcBorders>
              <w:top w:val="nil"/>
              <w:left w:val="single" w:sz="4" w:space="0" w:color="auto"/>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15"/>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26</w:t>
            </w:r>
          </w:p>
        </w:tc>
        <w:tc>
          <w:tcPr>
            <w:tcW w:w="6100" w:type="dxa"/>
            <w:tcBorders>
              <w:top w:val="nil"/>
              <w:left w:val="nil"/>
              <w:bottom w:val="nil"/>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Toner Photocopier  Xerox Work Centre 5016 Original</w:t>
            </w:r>
          </w:p>
        </w:tc>
        <w:tc>
          <w:tcPr>
            <w:tcW w:w="1680" w:type="dxa"/>
            <w:tcBorders>
              <w:top w:val="nil"/>
              <w:left w:val="single" w:sz="4" w:space="0" w:color="auto"/>
              <w:bottom w:val="nil"/>
              <w:right w:val="nil"/>
            </w:tcBorders>
            <w:shd w:val="clear" w:color="auto" w:fill="auto"/>
            <w:noWrap/>
            <w:hideMark/>
          </w:tcPr>
          <w:p w:rsidR="00C20D6D" w:rsidRPr="00C20D6D" w:rsidRDefault="00A671B5"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C20D6D" w:rsidRPr="00C20D6D">
              <w:rPr>
                <w:rFonts w:ascii="Times New Roman" w:hAnsi="Times New Roman" w:cs="Times New Roman"/>
                <w:i/>
                <w:iCs/>
                <w:color w:val="000000"/>
                <w:sz w:val="22"/>
                <w:szCs w:val="22"/>
              </w:rPr>
              <w:t>4</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single" w:sz="4" w:space="0" w:color="auto"/>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EC08EA">
        <w:trPr>
          <w:trHeight w:val="452"/>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 xml:space="preserve">Réf : 5016 original </w:t>
            </w:r>
          </w:p>
        </w:tc>
        <w:tc>
          <w:tcPr>
            <w:tcW w:w="1680" w:type="dxa"/>
            <w:tcBorders>
              <w:top w:val="nil"/>
              <w:left w:val="single" w:sz="4" w:space="0" w:color="auto"/>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single" w:sz="4" w:space="0" w:color="auto"/>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EC08EA" w:rsidRPr="00C20D6D" w:rsidTr="00F9213A">
        <w:trPr>
          <w:trHeight w:val="630"/>
        </w:trPr>
        <w:tc>
          <w:tcPr>
            <w:tcW w:w="520" w:type="dxa"/>
            <w:tcBorders>
              <w:top w:val="nil"/>
              <w:left w:val="single" w:sz="4" w:space="0" w:color="auto"/>
              <w:bottom w:val="nil"/>
              <w:right w:val="single" w:sz="4" w:space="0" w:color="auto"/>
            </w:tcBorders>
            <w:shd w:val="clear" w:color="auto" w:fill="auto"/>
            <w:noWrap/>
            <w:hideMark/>
          </w:tcPr>
          <w:p w:rsidR="00EC08EA"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27</w:t>
            </w:r>
          </w:p>
        </w:tc>
        <w:tc>
          <w:tcPr>
            <w:tcW w:w="6100" w:type="dxa"/>
            <w:tcBorders>
              <w:top w:val="nil"/>
              <w:left w:val="nil"/>
              <w:bottom w:val="nil"/>
              <w:right w:val="nil"/>
            </w:tcBorders>
            <w:shd w:val="clear" w:color="auto" w:fill="auto"/>
            <w:hideMark/>
          </w:tcPr>
          <w:p w:rsidR="00EC08EA" w:rsidRPr="00C20D6D" w:rsidRDefault="00EC08EA"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FAX/Photocopieur/ Imprimante HP OFFICE JET PRO L7580   haut capacité</w:t>
            </w:r>
          </w:p>
        </w:tc>
        <w:tc>
          <w:tcPr>
            <w:tcW w:w="1680" w:type="dxa"/>
            <w:tcBorders>
              <w:top w:val="nil"/>
              <w:left w:val="single" w:sz="4" w:space="0" w:color="auto"/>
              <w:bottom w:val="nil"/>
              <w:right w:val="nil"/>
            </w:tcBorders>
            <w:shd w:val="clear" w:color="auto" w:fill="auto"/>
            <w:noWrap/>
            <w:hideMark/>
          </w:tcPr>
          <w:p w:rsidR="00EC08EA" w:rsidRPr="00C20D6D" w:rsidRDefault="00EC08EA"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Pr="00C20D6D">
              <w:rPr>
                <w:rFonts w:ascii="Times New Roman" w:hAnsi="Times New Roman" w:cs="Times New Roman"/>
                <w:i/>
                <w:iCs/>
                <w:color w:val="000000"/>
                <w:sz w:val="22"/>
                <w:szCs w:val="22"/>
              </w:rPr>
              <w:t>4</w:t>
            </w:r>
          </w:p>
        </w:tc>
        <w:tc>
          <w:tcPr>
            <w:tcW w:w="2660" w:type="dxa"/>
            <w:vMerge w:val="restart"/>
            <w:tcBorders>
              <w:top w:val="nil"/>
              <w:left w:val="single" w:sz="4" w:space="0" w:color="auto"/>
              <w:right w:val="single" w:sz="4" w:space="0" w:color="auto"/>
            </w:tcBorders>
            <w:shd w:val="clear" w:color="auto" w:fill="auto"/>
            <w:hideMark/>
          </w:tcPr>
          <w:p w:rsidR="00EC08EA" w:rsidRPr="00C20D6D" w:rsidRDefault="00EC08EA"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p w:rsidR="00EC08EA" w:rsidRPr="00C20D6D" w:rsidRDefault="00EC08EA" w:rsidP="00C20D6D">
            <w:pPr>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EC08EA" w:rsidRPr="00C20D6D" w:rsidRDefault="00EC08EA"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EC08EA" w:rsidRPr="00C20D6D" w:rsidTr="00F9213A">
        <w:trPr>
          <w:trHeight w:val="300"/>
        </w:trPr>
        <w:tc>
          <w:tcPr>
            <w:tcW w:w="520" w:type="dxa"/>
            <w:tcBorders>
              <w:top w:val="nil"/>
              <w:left w:val="single" w:sz="4" w:space="0" w:color="auto"/>
              <w:bottom w:val="single" w:sz="4" w:space="0" w:color="auto"/>
              <w:right w:val="single" w:sz="4" w:space="0" w:color="auto"/>
            </w:tcBorders>
            <w:shd w:val="clear" w:color="auto" w:fill="auto"/>
            <w:noWrap/>
            <w:hideMark/>
          </w:tcPr>
          <w:p w:rsidR="00EC08EA" w:rsidRPr="00C20D6D" w:rsidRDefault="00EC08EA"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EC08EA" w:rsidRPr="00C20D6D" w:rsidRDefault="00EC08EA"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 jeu de 4 Cartouches L7580</w:t>
            </w:r>
          </w:p>
        </w:tc>
        <w:tc>
          <w:tcPr>
            <w:tcW w:w="1680" w:type="dxa"/>
            <w:tcBorders>
              <w:top w:val="nil"/>
              <w:left w:val="single" w:sz="4" w:space="0" w:color="auto"/>
              <w:bottom w:val="single" w:sz="4" w:space="0" w:color="auto"/>
              <w:right w:val="nil"/>
            </w:tcBorders>
            <w:shd w:val="clear" w:color="auto" w:fill="auto"/>
            <w:noWrap/>
            <w:hideMark/>
          </w:tcPr>
          <w:p w:rsidR="00EC08EA" w:rsidRPr="00C20D6D" w:rsidRDefault="00EC08EA"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vMerge/>
            <w:tcBorders>
              <w:left w:val="single" w:sz="4" w:space="0" w:color="auto"/>
              <w:bottom w:val="nil"/>
              <w:right w:val="single" w:sz="4" w:space="0" w:color="auto"/>
            </w:tcBorders>
            <w:shd w:val="clear" w:color="auto" w:fill="auto"/>
            <w:hideMark/>
          </w:tcPr>
          <w:p w:rsidR="00EC08EA" w:rsidRPr="00C20D6D" w:rsidRDefault="00EC08EA" w:rsidP="00C20D6D">
            <w:pPr>
              <w:widowControl/>
              <w:autoSpaceDE/>
              <w:autoSpaceDN/>
              <w:adjustRightInd/>
              <w:rPr>
                <w:rFonts w:ascii="Times New Roman" w:hAnsi="Times New Roman" w:cs="Times New Roman"/>
                <w:i/>
                <w:iCs/>
                <w:sz w:val="22"/>
                <w:szCs w:val="22"/>
              </w:rPr>
            </w:pPr>
          </w:p>
        </w:tc>
        <w:tc>
          <w:tcPr>
            <w:tcW w:w="2080" w:type="dxa"/>
            <w:tcBorders>
              <w:top w:val="nil"/>
              <w:left w:val="nil"/>
              <w:bottom w:val="single" w:sz="4" w:space="0" w:color="auto"/>
              <w:right w:val="single" w:sz="4" w:space="0" w:color="auto"/>
            </w:tcBorders>
            <w:shd w:val="clear" w:color="000000" w:fill="FFFFFF"/>
            <w:noWrap/>
            <w:hideMark/>
          </w:tcPr>
          <w:p w:rsidR="00EC08EA" w:rsidRPr="00C20D6D" w:rsidRDefault="00EC08EA"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00"/>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28</w:t>
            </w:r>
          </w:p>
        </w:tc>
        <w:tc>
          <w:tcPr>
            <w:tcW w:w="6100" w:type="dxa"/>
            <w:tcBorders>
              <w:top w:val="nil"/>
              <w:left w:val="nil"/>
              <w:bottom w:val="nil"/>
              <w:right w:val="nil"/>
            </w:tcBorders>
            <w:shd w:val="clear" w:color="auto" w:fill="auto"/>
            <w:noWrap/>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 xml:space="preserve">Toner Imprimante laser HP 1505 </w:t>
            </w:r>
          </w:p>
        </w:tc>
        <w:tc>
          <w:tcPr>
            <w:tcW w:w="1680" w:type="dxa"/>
            <w:tcBorders>
              <w:top w:val="nil"/>
              <w:left w:val="single" w:sz="4" w:space="0" w:color="auto"/>
              <w:bottom w:val="nil"/>
              <w:right w:val="nil"/>
            </w:tcBorders>
            <w:shd w:val="clear" w:color="auto" w:fill="auto"/>
            <w:noWrap/>
            <w:hideMark/>
          </w:tcPr>
          <w:p w:rsidR="00C20D6D" w:rsidRPr="00C20D6D" w:rsidRDefault="00A671B5"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C20D6D" w:rsidRPr="00C20D6D">
              <w:rPr>
                <w:rFonts w:ascii="Times New Roman" w:hAnsi="Times New Roman" w:cs="Times New Roman"/>
                <w:i/>
                <w:iCs/>
                <w:color w:val="000000"/>
                <w:sz w:val="22"/>
                <w:szCs w:val="22"/>
              </w:rPr>
              <w:t>6</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00"/>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 xml:space="preserve">Réf: 36A Original </w:t>
            </w:r>
          </w:p>
        </w:tc>
        <w:tc>
          <w:tcPr>
            <w:tcW w:w="1680" w:type="dxa"/>
            <w:tcBorders>
              <w:top w:val="nil"/>
              <w:left w:val="single" w:sz="4" w:space="0" w:color="auto"/>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00"/>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29</w:t>
            </w:r>
          </w:p>
        </w:tc>
        <w:tc>
          <w:tcPr>
            <w:tcW w:w="6100" w:type="dxa"/>
            <w:tcBorders>
              <w:top w:val="nil"/>
              <w:left w:val="nil"/>
              <w:bottom w:val="nil"/>
              <w:right w:val="nil"/>
            </w:tcBorders>
            <w:shd w:val="clear" w:color="auto" w:fill="auto"/>
            <w:noWrap/>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Cartouche FAX HP</w:t>
            </w:r>
          </w:p>
        </w:tc>
        <w:tc>
          <w:tcPr>
            <w:tcW w:w="1680" w:type="dxa"/>
            <w:tcBorders>
              <w:top w:val="nil"/>
              <w:left w:val="single" w:sz="4" w:space="0" w:color="auto"/>
              <w:bottom w:val="nil"/>
              <w:right w:val="nil"/>
            </w:tcBorders>
            <w:shd w:val="clear" w:color="auto" w:fill="auto"/>
            <w:noWrap/>
            <w:hideMark/>
          </w:tcPr>
          <w:p w:rsidR="00C20D6D" w:rsidRPr="00C20D6D" w:rsidRDefault="00A671B5"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C20D6D" w:rsidRPr="00C20D6D">
              <w:rPr>
                <w:rFonts w:ascii="Times New Roman" w:hAnsi="Times New Roman" w:cs="Times New Roman"/>
                <w:i/>
                <w:iCs/>
                <w:color w:val="000000"/>
                <w:sz w:val="22"/>
                <w:szCs w:val="22"/>
              </w:rPr>
              <w:t>6</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single" w:sz="4" w:space="0" w:color="auto"/>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415605">
        <w:trPr>
          <w:trHeight w:val="300"/>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lastRenderedPageBreak/>
              <w:t> </w:t>
            </w:r>
          </w:p>
        </w:tc>
        <w:tc>
          <w:tcPr>
            <w:tcW w:w="6100" w:type="dxa"/>
            <w:tcBorders>
              <w:top w:val="nil"/>
              <w:left w:val="nil"/>
              <w:bottom w:val="single" w:sz="4" w:space="0" w:color="auto"/>
              <w:right w:val="single" w:sz="4" w:space="0" w:color="auto"/>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 HP 650 Noir Original</w:t>
            </w:r>
          </w:p>
        </w:tc>
        <w:tc>
          <w:tcPr>
            <w:tcW w:w="1680" w:type="dxa"/>
            <w:tcBorders>
              <w:top w:val="nil"/>
              <w:left w:val="nil"/>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single" w:sz="4" w:space="0" w:color="auto"/>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415605">
        <w:trPr>
          <w:trHeight w:val="360"/>
        </w:trPr>
        <w:tc>
          <w:tcPr>
            <w:tcW w:w="520" w:type="dxa"/>
            <w:tcBorders>
              <w:top w:val="single" w:sz="4" w:space="0" w:color="auto"/>
              <w:left w:val="single" w:sz="4" w:space="0" w:color="auto"/>
              <w:bottom w:val="nil"/>
              <w:right w:val="single" w:sz="4" w:space="0" w:color="auto"/>
            </w:tcBorders>
            <w:shd w:val="clear" w:color="auto" w:fill="auto"/>
            <w:noWrap/>
            <w:hideMark/>
          </w:tcPr>
          <w:p w:rsidR="00C20D6D"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30</w:t>
            </w:r>
          </w:p>
        </w:tc>
        <w:tc>
          <w:tcPr>
            <w:tcW w:w="6100" w:type="dxa"/>
            <w:tcBorders>
              <w:top w:val="single" w:sz="4" w:space="0" w:color="auto"/>
              <w:left w:val="nil"/>
              <w:bottom w:val="nil"/>
              <w:right w:val="nil"/>
            </w:tcBorders>
            <w:shd w:val="clear" w:color="auto" w:fill="auto"/>
            <w:noWrap/>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lang w:val="en-US"/>
              </w:rPr>
            </w:pPr>
            <w:r w:rsidRPr="00C20D6D">
              <w:rPr>
                <w:rFonts w:ascii="Times New Roman" w:hAnsi="Times New Roman" w:cs="Times New Roman"/>
                <w:b/>
                <w:bCs/>
                <w:color w:val="000000"/>
                <w:sz w:val="22"/>
                <w:szCs w:val="22"/>
                <w:u w:val="single"/>
                <w:lang w:val="en-US"/>
              </w:rPr>
              <w:t>HP Office jet 4355 All-in-One Printer, Fax</w:t>
            </w:r>
            <w:r w:rsidRPr="00C20D6D">
              <w:rPr>
                <w:b/>
                <w:bCs/>
                <w:i/>
                <w:iCs/>
                <w:color w:val="000000"/>
                <w:sz w:val="22"/>
                <w:szCs w:val="22"/>
                <w:u w:val="single"/>
                <w:lang w:val="en-US"/>
              </w:rPr>
              <w:t xml:space="preserve">    </w:t>
            </w:r>
          </w:p>
        </w:tc>
        <w:tc>
          <w:tcPr>
            <w:tcW w:w="1680" w:type="dxa"/>
            <w:tcBorders>
              <w:top w:val="single" w:sz="4" w:space="0" w:color="auto"/>
              <w:left w:val="single" w:sz="4" w:space="0" w:color="auto"/>
              <w:bottom w:val="nil"/>
              <w:right w:val="nil"/>
            </w:tcBorders>
            <w:shd w:val="clear" w:color="auto" w:fill="auto"/>
            <w:noWrap/>
            <w:hideMark/>
          </w:tcPr>
          <w:p w:rsidR="00C20D6D" w:rsidRPr="00C20D6D" w:rsidRDefault="00A671B5"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C20D6D" w:rsidRPr="00C20D6D">
              <w:rPr>
                <w:rFonts w:ascii="Times New Roman" w:hAnsi="Times New Roman" w:cs="Times New Roman"/>
                <w:i/>
                <w:iCs/>
                <w:color w:val="000000"/>
                <w:sz w:val="22"/>
                <w:szCs w:val="22"/>
              </w:rPr>
              <w:t>6</w:t>
            </w:r>
          </w:p>
        </w:tc>
        <w:tc>
          <w:tcPr>
            <w:tcW w:w="2660" w:type="dxa"/>
            <w:tcBorders>
              <w:top w:val="single" w:sz="4" w:space="0" w:color="auto"/>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single" w:sz="4" w:space="0" w:color="auto"/>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00"/>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22/21 original</w:t>
            </w:r>
          </w:p>
        </w:tc>
        <w:tc>
          <w:tcPr>
            <w:tcW w:w="1680" w:type="dxa"/>
            <w:tcBorders>
              <w:top w:val="nil"/>
              <w:left w:val="single" w:sz="4" w:space="0" w:color="auto"/>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EC08EA" w:rsidRPr="00C20D6D" w:rsidTr="00F9213A">
        <w:trPr>
          <w:trHeight w:val="300"/>
        </w:trPr>
        <w:tc>
          <w:tcPr>
            <w:tcW w:w="520" w:type="dxa"/>
            <w:tcBorders>
              <w:top w:val="nil"/>
              <w:left w:val="single" w:sz="4" w:space="0" w:color="auto"/>
              <w:bottom w:val="nil"/>
              <w:right w:val="single" w:sz="4" w:space="0" w:color="auto"/>
            </w:tcBorders>
            <w:shd w:val="clear" w:color="auto" w:fill="auto"/>
            <w:noWrap/>
            <w:hideMark/>
          </w:tcPr>
          <w:p w:rsidR="00EC08EA" w:rsidRPr="00C20D6D" w:rsidRDefault="00040074" w:rsidP="00C20D6D">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31</w:t>
            </w:r>
          </w:p>
        </w:tc>
        <w:tc>
          <w:tcPr>
            <w:tcW w:w="6100" w:type="dxa"/>
            <w:tcBorders>
              <w:top w:val="nil"/>
              <w:left w:val="nil"/>
              <w:bottom w:val="nil"/>
              <w:right w:val="nil"/>
            </w:tcBorders>
            <w:shd w:val="clear" w:color="auto" w:fill="auto"/>
            <w:noWrap/>
            <w:hideMark/>
          </w:tcPr>
          <w:p w:rsidR="00EC08EA" w:rsidRPr="00C20D6D" w:rsidRDefault="00EC08EA"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Toner Imprimante laser jet HP 1018</w:t>
            </w:r>
          </w:p>
        </w:tc>
        <w:tc>
          <w:tcPr>
            <w:tcW w:w="1680" w:type="dxa"/>
            <w:tcBorders>
              <w:top w:val="nil"/>
              <w:left w:val="single" w:sz="4" w:space="0" w:color="auto"/>
              <w:bottom w:val="nil"/>
              <w:right w:val="nil"/>
            </w:tcBorders>
            <w:shd w:val="clear" w:color="auto" w:fill="auto"/>
            <w:noWrap/>
            <w:hideMark/>
          </w:tcPr>
          <w:p w:rsidR="00EC08EA" w:rsidRPr="00C20D6D" w:rsidRDefault="00EC08EA"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Pr="00C20D6D">
              <w:rPr>
                <w:rFonts w:ascii="Times New Roman" w:hAnsi="Times New Roman" w:cs="Times New Roman"/>
                <w:i/>
                <w:iCs/>
                <w:color w:val="000000"/>
                <w:sz w:val="22"/>
                <w:szCs w:val="22"/>
              </w:rPr>
              <w:t>6</w:t>
            </w:r>
          </w:p>
        </w:tc>
        <w:tc>
          <w:tcPr>
            <w:tcW w:w="2660" w:type="dxa"/>
            <w:tcBorders>
              <w:top w:val="single" w:sz="4" w:space="0" w:color="auto"/>
              <w:left w:val="single" w:sz="4" w:space="0" w:color="auto"/>
              <w:bottom w:val="nil"/>
              <w:right w:val="single" w:sz="4" w:space="0" w:color="auto"/>
            </w:tcBorders>
            <w:shd w:val="clear" w:color="auto" w:fill="auto"/>
            <w:hideMark/>
          </w:tcPr>
          <w:p w:rsidR="00EC08EA" w:rsidRPr="00C20D6D" w:rsidRDefault="00EC08EA"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vMerge w:val="restart"/>
            <w:tcBorders>
              <w:top w:val="nil"/>
              <w:left w:val="nil"/>
              <w:right w:val="single" w:sz="4" w:space="0" w:color="auto"/>
            </w:tcBorders>
            <w:shd w:val="clear" w:color="000000" w:fill="FFFFFF"/>
            <w:noWrap/>
            <w:hideMark/>
          </w:tcPr>
          <w:p w:rsidR="00EC08EA" w:rsidRPr="00C20D6D" w:rsidRDefault="00EC08EA"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p w:rsidR="00EC08EA" w:rsidRPr="00C20D6D" w:rsidRDefault="00EC08EA"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p w:rsidR="00EC08EA" w:rsidRPr="00C20D6D" w:rsidRDefault="00EC08EA"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p w:rsidR="00EC08EA" w:rsidRPr="00C20D6D" w:rsidRDefault="00EC08EA" w:rsidP="00C20D6D">
            <w:pPr>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EC08EA" w:rsidRPr="00C20D6D" w:rsidTr="00F9213A">
        <w:trPr>
          <w:trHeight w:val="300"/>
        </w:trPr>
        <w:tc>
          <w:tcPr>
            <w:tcW w:w="520" w:type="dxa"/>
            <w:tcBorders>
              <w:top w:val="nil"/>
              <w:left w:val="single" w:sz="4" w:space="0" w:color="auto"/>
              <w:bottom w:val="single" w:sz="4" w:space="0" w:color="auto"/>
              <w:right w:val="single" w:sz="4" w:space="0" w:color="auto"/>
            </w:tcBorders>
            <w:shd w:val="clear" w:color="auto" w:fill="auto"/>
            <w:noWrap/>
            <w:hideMark/>
          </w:tcPr>
          <w:p w:rsidR="00EC08EA" w:rsidRPr="00C20D6D" w:rsidRDefault="00EC08EA"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EC08EA" w:rsidRPr="00C20D6D" w:rsidRDefault="00EC08EA"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12A Original</w:t>
            </w:r>
          </w:p>
        </w:tc>
        <w:tc>
          <w:tcPr>
            <w:tcW w:w="1680" w:type="dxa"/>
            <w:tcBorders>
              <w:top w:val="nil"/>
              <w:left w:val="single" w:sz="4" w:space="0" w:color="auto"/>
              <w:bottom w:val="single" w:sz="4" w:space="0" w:color="auto"/>
              <w:right w:val="nil"/>
            </w:tcBorders>
            <w:shd w:val="clear" w:color="auto" w:fill="auto"/>
            <w:noWrap/>
            <w:hideMark/>
          </w:tcPr>
          <w:p w:rsidR="00EC08EA" w:rsidRPr="00C20D6D" w:rsidRDefault="00EC08EA"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nil"/>
              <w:right w:val="single" w:sz="4" w:space="0" w:color="auto"/>
            </w:tcBorders>
            <w:shd w:val="clear" w:color="auto" w:fill="auto"/>
            <w:hideMark/>
          </w:tcPr>
          <w:p w:rsidR="00EC08EA" w:rsidRPr="00C20D6D" w:rsidRDefault="00EC08EA"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vMerge/>
            <w:tcBorders>
              <w:left w:val="nil"/>
              <w:right w:val="single" w:sz="4" w:space="0" w:color="auto"/>
            </w:tcBorders>
            <w:shd w:val="clear" w:color="000000" w:fill="FFFFFF"/>
            <w:noWrap/>
            <w:hideMark/>
          </w:tcPr>
          <w:p w:rsidR="00EC08EA" w:rsidRPr="00C20D6D" w:rsidRDefault="00EC08EA" w:rsidP="00C20D6D">
            <w:pPr>
              <w:jc w:val="center"/>
              <w:rPr>
                <w:rFonts w:ascii="Times New Roman" w:hAnsi="Times New Roman" w:cs="Times New Roman"/>
                <w:i/>
                <w:iCs/>
                <w:sz w:val="22"/>
                <w:szCs w:val="22"/>
              </w:rPr>
            </w:pPr>
          </w:p>
        </w:tc>
      </w:tr>
      <w:tr w:rsidR="00EC08EA" w:rsidRPr="00C20D6D" w:rsidTr="00F9213A">
        <w:trPr>
          <w:trHeight w:val="300"/>
        </w:trPr>
        <w:tc>
          <w:tcPr>
            <w:tcW w:w="520" w:type="dxa"/>
            <w:tcBorders>
              <w:top w:val="nil"/>
              <w:left w:val="single" w:sz="4" w:space="0" w:color="auto"/>
              <w:bottom w:val="nil"/>
              <w:right w:val="single" w:sz="4" w:space="0" w:color="auto"/>
            </w:tcBorders>
            <w:shd w:val="clear" w:color="auto" w:fill="auto"/>
            <w:noWrap/>
            <w:hideMark/>
          </w:tcPr>
          <w:p w:rsidR="00EC08EA" w:rsidRPr="00C20D6D" w:rsidRDefault="00EC08EA"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32</w:t>
            </w:r>
          </w:p>
        </w:tc>
        <w:tc>
          <w:tcPr>
            <w:tcW w:w="6100" w:type="dxa"/>
            <w:tcBorders>
              <w:top w:val="nil"/>
              <w:left w:val="nil"/>
              <w:bottom w:val="nil"/>
              <w:right w:val="nil"/>
            </w:tcBorders>
            <w:shd w:val="clear" w:color="auto" w:fill="auto"/>
            <w:noWrap/>
            <w:hideMark/>
          </w:tcPr>
          <w:p w:rsidR="00EC08EA" w:rsidRPr="00C20D6D" w:rsidRDefault="00EC08EA"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Photocopier Toshiba 120</w:t>
            </w:r>
          </w:p>
        </w:tc>
        <w:tc>
          <w:tcPr>
            <w:tcW w:w="1680" w:type="dxa"/>
            <w:tcBorders>
              <w:top w:val="nil"/>
              <w:left w:val="single" w:sz="4" w:space="0" w:color="auto"/>
              <w:bottom w:val="nil"/>
              <w:right w:val="nil"/>
            </w:tcBorders>
            <w:shd w:val="clear" w:color="auto" w:fill="auto"/>
            <w:noWrap/>
            <w:hideMark/>
          </w:tcPr>
          <w:p w:rsidR="00EC08EA" w:rsidRPr="00C20D6D" w:rsidRDefault="00EC08EA"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Pr="00C20D6D">
              <w:rPr>
                <w:rFonts w:ascii="Times New Roman" w:hAnsi="Times New Roman" w:cs="Times New Roman"/>
                <w:i/>
                <w:iCs/>
                <w:color w:val="000000"/>
                <w:sz w:val="22"/>
                <w:szCs w:val="22"/>
              </w:rPr>
              <w:t>8</w:t>
            </w:r>
          </w:p>
        </w:tc>
        <w:tc>
          <w:tcPr>
            <w:tcW w:w="2660" w:type="dxa"/>
            <w:tcBorders>
              <w:top w:val="single" w:sz="4" w:space="0" w:color="auto"/>
              <w:left w:val="single" w:sz="4" w:space="0" w:color="auto"/>
              <w:bottom w:val="nil"/>
              <w:right w:val="single" w:sz="4" w:space="0" w:color="auto"/>
            </w:tcBorders>
            <w:shd w:val="clear" w:color="auto" w:fill="auto"/>
            <w:hideMark/>
          </w:tcPr>
          <w:p w:rsidR="00EC08EA" w:rsidRPr="00C20D6D" w:rsidRDefault="00EC08EA"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vMerge/>
            <w:tcBorders>
              <w:left w:val="nil"/>
              <w:right w:val="single" w:sz="4" w:space="0" w:color="auto"/>
            </w:tcBorders>
            <w:shd w:val="clear" w:color="000000" w:fill="FFFFFF"/>
            <w:noWrap/>
            <w:hideMark/>
          </w:tcPr>
          <w:p w:rsidR="00EC08EA" w:rsidRPr="00C20D6D" w:rsidRDefault="00EC08EA" w:rsidP="00C20D6D">
            <w:pPr>
              <w:jc w:val="center"/>
              <w:rPr>
                <w:rFonts w:ascii="Times New Roman" w:hAnsi="Times New Roman" w:cs="Times New Roman"/>
                <w:i/>
                <w:iCs/>
                <w:sz w:val="22"/>
                <w:szCs w:val="22"/>
              </w:rPr>
            </w:pPr>
          </w:p>
        </w:tc>
      </w:tr>
      <w:tr w:rsidR="00EC08EA" w:rsidRPr="00C20D6D" w:rsidTr="00F9213A">
        <w:trPr>
          <w:trHeight w:val="300"/>
        </w:trPr>
        <w:tc>
          <w:tcPr>
            <w:tcW w:w="520" w:type="dxa"/>
            <w:tcBorders>
              <w:top w:val="nil"/>
              <w:left w:val="single" w:sz="4" w:space="0" w:color="auto"/>
              <w:bottom w:val="single" w:sz="4" w:space="0" w:color="auto"/>
              <w:right w:val="single" w:sz="4" w:space="0" w:color="auto"/>
            </w:tcBorders>
            <w:shd w:val="clear" w:color="auto" w:fill="auto"/>
            <w:noWrap/>
            <w:hideMark/>
          </w:tcPr>
          <w:p w:rsidR="00EC08EA" w:rsidRPr="00C20D6D" w:rsidRDefault="00EC08EA"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EC08EA" w:rsidRPr="00C20D6D" w:rsidRDefault="00EC08EA" w:rsidP="00C20D6D">
            <w:pPr>
              <w:widowControl/>
              <w:autoSpaceDE/>
              <w:autoSpaceDN/>
              <w:adjustRightInd/>
              <w:rPr>
                <w:rFonts w:ascii="Times New Roman" w:hAnsi="Times New Roman" w:cs="Times New Roman"/>
                <w:color w:val="000000"/>
                <w:sz w:val="22"/>
                <w:szCs w:val="22"/>
              </w:rPr>
            </w:pPr>
            <w:r w:rsidRPr="00C20D6D">
              <w:rPr>
                <w:rFonts w:ascii="Times New Roman" w:hAnsi="Times New Roman" w:cs="Times New Roman"/>
                <w:color w:val="000000"/>
                <w:sz w:val="22"/>
                <w:szCs w:val="22"/>
              </w:rPr>
              <w:t>Réf : Toner 1200</w:t>
            </w:r>
          </w:p>
        </w:tc>
        <w:tc>
          <w:tcPr>
            <w:tcW w:w="1680" w:type="dxa"/>
            <w:tcBorders>
              <w:top w:val="nil"/>
              <w:left w:val="single" w:sz="4" w:space="0" w:color="auto"/>
              <w:bottom w:val="single" w:sz="4" w:space="0" w:color="auto"/>
              <w:right w:val="nil"/>
            </w:tcBorders>
            <w:shd w:val="clear" w:color="auto" w:fill="auto"/>
            <w:noWrap/>
            <w:hideMark/>
          </w:tcPr>
          <w:p w:rsidR="00EC08EA" w:rsidRPr="00C20D6D" w:rsidRDefault="00EC08EA" w:rsidP="00C20D6D">
            <w:pPr>
              <w:widowControl/>
              <w:autoSpaceDE/>
              <w:autoSpaceDN/>
              <w:adjustRightInd/>
              <w:jc w:val="center"/>
              <w:rPr>
                <w:rFonts w:ascii="Times New Roman" w:hAnsi="Times New Roman" w:cs="Times New Roman"/>
                <w:i/>
                <w:iCs/>
                <w:color w:val="000000"/>
                <w:sz w:val="22"/>
                <w:szCs w:val="22"/>
              </w:rPr>
            </w:pPr>
            <w:r w:rsidRPr="00C20D6D">
              <w:rPr>
                <w:rFonts w:ascii="Times New Roman" w:hAnsi="Times New Roman" w:cs="Times New Roman"/>
                <w:i/>
                <w:iCs/>
                <w:color w:val="000000"/>
                <w:sz w:val="22"/>
                <w:szCs w:val="22"/>
              </w:rPr>
              <w:t> </w:t>
            </w:r>
          </w:p>
        </w:tc>
        <w:tc>
          <w:tcPr>
            <w:tcW w:w="2660" w:type="dxa"/>
            <w:tcBorders>
              <w:top w:val="nil"/>
              <w:left w:val="single" w:sz="4" w:space="0" w:color="auto"/>
              <w:bottom w:val="nil"/>
              <w:right w:val="single" w:sz="4" w:space="0" w:color="auto"/>
            </w:tcBorders>
            <w:shd w:val="clear" w:color="auto" w:fill="auto"/>
            <w:hideMark/>
          </w:tcPr>
          <w:p w:rsidR="00EC08EA" w:rsidRPr="00C20D6D" w:rsidRDefault="00EC08EA"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vMerge/>
            <w:tcBorders>
              <w:left w:val="nil"/>
              <w:bottom w:val="nil"/>
              <w:right w:val="single" w:sz="4" w:space="0" w:color="auto"/>
            </w:tcBorders>
            <w:shd w:val="clear" w:color="000000" w:fill="FFFFFF"/>
            <w:noWrap/>
            <w:hideMark/>
          </w:tcPr>
          <w:p w:rsidR="00EC08EA" w:rsidRPr="00C20D6D" w:rsidRDefault="00EC08EA" w:rsidP="00C20D6D">
            <w:pPr>
              <w:widowControl/>
              <w:autoSpaceDE/>
              <w:autoSpaceDN/>
              <w:adjustRightInd/>
              <w:jc w:val="center"/>
              <w:rPr>
                <w:rFonts w:ascii="Times New Roman" w:hAnsi="Times New Roman" w:cs="Times New Roman"/>
                <w:i/>
                <w:iCs/>
                <w:sz w:val="22"/>
                <w:szCs w:val="22"/>
              </w:rPr>
            </w:pPr>
          </w:p>
        </w:tc>
      </w:tr>
      <w:tr w:rsidR="00C20D6D" w:rsidRPr="00C20D6D" w:rsidTr="00C20D6D">
        <w:trPr>
          <w:trHeight w:val="585"/>
        </w:trPr>
        <w:tc>
          <w:tcPr>
            <w:tcW w:w="520" w:type="dxa"/>
            <w:tcBorders>
              <w:top w:val="nil"/>
              <w:left w:val="single" w:sz="4" w:space="0" w:color="auto"/>
              <w:bottom w:val="nil"/>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33</w:t>
            </w:r>
          </w:p>
        </w:tc>
        <w:tc>
          <w:tcPr>
            <w:tcW w:w="6100" w:type="dxa"/>
            <w:tcBorders>
              <w:top w:val="nil"/>
              <w:left w:val="nil"/>
              <w:bottom w:val="nil"/>
              <w:right w:val="nil"/>
            </w:tcBorders>
            <w:shd w:val="clear" w:color="auto" w:fill="auto"/>
            <w:noWrap/>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 xml:space="preserve">toner </w:t>
            </w:r>
            <w:r w:rsidRPr="00C20D6D">
              <w:rPr>
                <w:rFonts w:ascii="Calibri" w:hAnsi="Calibri" w:cs="Calibri"/>
                <w:b/>
                <w:bCs/>
                <w:color w:val="000000"/>
                <w:sz w:val="22"/>
                <w:szCs w:val="22"/>
              </w:rPr>
              <w:t>Toshiba</w:t>
            </w:r>
            <w:r w:rsidRPr="00C20D6D">
              <w:rPr>
                <w:rFonts w:ascii="Calibri" w:hAnsi="Calibri" w:cs="Calibri"/>
                <w:color w:val="000000"/>
                <w:sz w:val="22"/>
                <w:szCs w:val="22"/>
              </w:rPr>
              <w:t xml:space="preserve"> T1350E pour </w:t>
            </w:r>
            <w:r w:rsidRPr="00C20D6D">
              <w:rPr>
                <w:rFonts w:ascii="Calibri" w:hAnsi="Calibri" w:cs="Calibri"/>
                <w:b/>
                <w:bCs/>
                <w:color w:val="000000"/>
                <w:sz w:val="22"/>
                <w:szCs w:val="22"/>
              </w:rPr>
              <w:t>Toshiba</w:t>
            </w:r>
            <w:r w:rsidRPr="00C20D6D">
              <w:rPr>
                <w:rFonts w:ascii="Calibri" w:hAnsi="Calibri" w:cs="Calibri"/>
                <w:color w:val="000000"/>
                <w:sz w:val="22"/>
                <w:szCs w:val="22"/>
              </w:rPr>
              <w:t xml:space="preserve"> </w:t>
            </w:r>
            <w:r w:rsidRPr="00C20D6D">
              <w:rPr>
                <w:rFonts w:ascii="Calibri" w:hAnsi="Calibri" w:cs="Calibri"/>
                <w:b/>
                <w:bCs/>
                <w:color w:val="000000"/>
                <w:sz w:val="22"/>
                <w:szCs w:val="22"/>
              </w:rPr>
              <w:t>1360</w:t>
            </w:r>
          </w:p>
        </w:tc>
        <w:tc>
          <w:tcPr>
            <w:tcW w:w="1680" w:type="dxa"/>
            <w:tcBorders>
              <w:top w:val="nil"/>
              <w:left w:val="single" w:sz="4" w:space="0" w:color="auto"/>
              <w:bottom w:val="nil"/>
              <w:right w:val="nil"/>
            </w:tcBorders>
            <w:shd w:val="clear" w:color="auto" w:fill="auto"/>
            <w:noWrap/>
            <w:hideMark/>
          </w:tcPr>
          <w:p w:rsidR="00C20D6D" w:rsidRPr="00C20D6D" w:rsidRDefault="00A671B5"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C20D6D" w:rsidRPr="00C20D6D">
              <w:rPr>
                <w:rFonts w:ascii="Times New Roman" w:hAnsi="Times New Roman" w:cs="Times New Roman"/>
                <w:i/>
                <w:iCs/>
                <w:color w:val="000000"/>
                <w:sz w:val="22"/>
                <w:szCs w:val="22"/>
              </w:rPr>
              <w:t>3</w:t>
            </w:r>
          </w:p>
        </w:tc>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single" w:sz="4" w:space="0" w:color="auto"/>
              <w:left w:val="nil"/>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630"/>
        </w:trPr>
        <w:tc>
          <w:tcPr>
            <w:tcW w:w="520" w:type="dxa"/>
            <w:tcBorders>
              <w:top w:val="single" w:sz="4" w:space="0" w:color="auto"/>
              <w:left w:val="single" w:sz="4" w:space="0" w:color="auto"/>
              <w:bottom w:val="nil"/>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34</w:t>
            </w:r>
          </w:p>
        </w:tc>
        <w:tc>
          <w:tcPr>
            <w:tcW w:w="6100" w:type="dxa"/>
            <w:tcBorders>
              <w:top w:val="single" w:sz="4" w:space="0" w:color="auto"/>
              <w:left w:val="nil"/>
              <w:bottom w:val="nil"/>
              <w:right w:val="nil"/>
            </w:tcBorders>
            <w:shd w:val="clear" w:color="auto" w:fill="auto"/>
            <w:noWrap/>
            <w:hideMark/>
          </w:tcPr>
          <w:p w:rsidR="00C20D6D" w:rsidRPr="00C20D6D" w:rsidRDefault="00C20D6D" w:rsidP="00C20D6D">
            <w:pPr>
              <w:widowControl/>
              <w:autoSpaceDE/>
              <w:autoSpaceDN/>
              <w:adjustRightInd/>
              <w:rPr>
                <w:rFonts w:ascii="Times New Roman" w:hAnsi="Times New Roman" w:cs="Times New Roman"/>
                <w:b/>
                <w:bCs/>
                <w:color w:val="000000"/>
                <w:sz w:val="22"/>
                <w:szCs w:val="22"/>
                <w:u w:val="single"/>
              </w:rPr>
            </w:pPr>
            <w:r w:rsidRPr="00C20D6D">
              <w:rPr>
                <w:rFonts w:ascii="Times New Roman" w:hAnsi="Times New Roman" w:cs="Times New Roman"/>
                <w:b/>
                <w:bCs/>
                <w:color w:val="000000"/>
                <w:sz w:val="22"/>
                <w:szCs w:val="22"/>
                <w:u w:val="single"/>
              </w:rPr>
              <w:t>Jeu de 4 Toner Couleur CANON LBP 5050 :</w:t>
            </w:r>
          </w:p>
        </w:tc>
        <w:tc>
          <w:tcPr>
            <w:tcW w:w="1680" w:type="dxa"/>
            <w:tcBorders>
              <w:top w:val="single" w:sz="4" w:space="0" w:color="auto"/>
              <w:left w:val="single" w:sz="4" w:space="0" w:color="auto"/>
              <w:bottom w:val="nil"/>
              <w:right w:val="nil"/>
            </w:tcBorders>
            <w:shd w:val="clear" w:color="auto" w:fill="auto"/>
            <w:noWrap/>
            <w:hideMark/>
          </w:tcPr>
          <w:p w:rsidR="00C20D6D" w:rsidRPr="00C20D6D" w:rsidRDefault="00A671B5" w:rsidP="00C20D6D">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C20D6D" w:rsidRPr="00C20D6D">
              <w:rPr>
                <w:rFonts w:ascii="Times New Roman" w:hAnsi="Times New Roman" w:cs="Times New Roman"/>
                <w:i/>
                <w:iCs/>
                <w:color w:val="000000"/>
                <w:sz w:val="22"/>
                <w:szCs w:val="22"/>
              </w:rPr>
              <w:t>4</w:t>
            </w:r>
          </w:p>
        </w:tc>
        <w:tc>
          <w:tcPr>
            <w:tcW w:w="2660" w:type="dxa"/>
            <w:tcBorders>
              <w:top w:val="nil"/>
              <w:left w:val="single" w:sz="4" w:space="0" w:color="auto"/>
              <w:bottom w:val="nil"/>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rPr>
            </w:pPr>
            <w:r w:rsidRPr="00C20D6D">
              <w:rPr>
                <w:rFonts w:ascii="Times New Roman" w:hAnsi="Times New Roman" w:cs="Times New Roman"/>
                <w:i/>
                <w:iCs/>
                <w:sz w:val="22"/>
                <w:szCs w:val="22"/>
              </w:rPr>
              <w:t> </w:t>
            </w:r>
          </w:p>
        </w:tc>
        <w:tc>
          <w:tcPr>
            <w:tcW w:w="2080" w:type="dxa"/>
            <w:tcBorders>
              <w:top w:val="nil"/>
              <w:left w:val="nil"/>
              <w:bottom w:val="nil"/>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B4506C" w:rsidTr="00C20D6D">
        <w:trPr>
          <w:trHeight w:val="300"/>
        </w:trPr>
        <w:tc>
          <w:tcPr>
            <w:tcW w:w="520" w:type="dxa"/>
            <w:tcBorders>
              <w:top w:val="nil"/>
              <w:left w:val="single" w:sz="4" w:space="0" w:color="auto"/>
              <w:bottom w:val="single" w:sz="4" w:space="0" w:color="auto"/>
              <w:right w:val="single" w:sz="4" w:space="0" w:color="auto"/>
            </w:tcBorders>
            <w:shd w:val="clear" w:color="auto" w:fill="auto"/>
            <w:noWrap/>
            <w:hideMark/>
          </w:tcPr>
          <w:p w:rsidR="00C20D6D" w:rsidRPr="00C20D6D" w:rsidRDefault="00C20D6D" w:rsidP="00C20D6D">
            <w:pPr>
              <w:widowControl/>
              <w:autoSpaceDE/>
              <w:autoSpaceDN/>
              <w:adjustRightInd/>
              <w:jc w:val="center"/>
              <w:rPr>
                <w:rFonts w:ascii="Times New Roman" w:hAnsi="Times New Roman" w:cs="Times New Roman"/>
                <w:b/>
                <w:bCs/>
                <w:i/>
                <w:iCs/>
                <w:sz w:val="22"/>
                <w:szCs w:val="22"/>
              </w:rPr>
            </w:pPr>
            <w:r w:rsidRPr="00C20D6D">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color w:val="000000"/>
                <w:sz w:val="22"/>
                <w:szCs w:val="22"/>
                <w:lang w:val="en-US"/>
              </w:rPr>
            </w:pPr>
            <w:r w:rsidRPr="00C20D6D">
              <w:rPr>
                <w:rFonts w:ascii="Times New Roman" w:hAnsi="Times New Roman" w:cs="Times New Roman"/>
                <w:color w:val="000000"/>
                <w:sz w:val="22"/>
                <w:szCs w:val="22"/>
                <w:lang w:val="en-US"/>
              </w:rPr>
              <w:t>Réf : 716N/716 cyan/716 Magenta/716 Yellow</w:t>
            </w:r>
          </w:p>
        </w:tc>
        <w:tc>
          <w:tcPr>
            <w:tcW w:w="1680" w:type="dxa"/>
            <w:tcBorders>
              <w:top w:val="nil"/>
              <w:left w:val="single" w:sz="4" w:space="0" w:color="auto"/>
              <w:bottom w:val="single" w:sz="4" w:space="0" w:color="auto"/>
              <w:right w:val="nil"/>
            </w:tcBorders>
            <w:shd w:val="clear" w:color="auto" w:fill="auto"/>
            <w:noWrap/>
            <w:hideMark/>
          </w:tcPr>
          <w:p w:rsidR="00C20D6D" w:rsidRPr="00C20D6D" w:rsidRDefault="00C20D6D" w:rsidP="00C20D6D">
            <w:pPr>
              <w:widowControl/>
              <w:autoSpaceDE/>
              <w:autoSpaceDN/>
              <w:adjustRightInd/>
              <w:jc w:val="center"/>
              <w:rPr>
                <w:rFonts w:ascii="Calibri" w:hAnsi="Calibri" w:cs="Calibri"/>
                <w:i/>
                <w:iCs/>
                <w:color w:val="000000"/>
                <w:sz w:val="22"/>
                <w:szCs w:val="22"/>
                <w:lang w:val="en-US"/>
              </w:rPr>
            </w:pPr>
            <w:r w:rsidRPr="00C20D6D">
              <w:rPr>
                <w:rFonts w:ascii="Calibri" w:hAnsi="Calibri" w:cs="Calibri"/>
                <w:i/>
                <w:iCs/>
                <w:color w:val="000000"/>
                <w:sz w:val="22"/>
                <w:szCs w:val="22"/>
                <w:lang w:val="en-US"/>
              </w:rPr>
              <w:t> </w:t>
            </w:r>
          </w:p>
        </w:tc>
        <w:tc>
          <w:tcPr>
            <w:tcW w:w="2660" w:type="dxa"/>
            <w:tcBorders>
              <w:top w:val="nil"/>
              <w:left w:val="single" w:sz="4" w:space="0" w:color="auto"/>
              <w:bottom w:val="single" w:sz="4" w:space="0" w:color="auto"/>
              <w:right w:val="single" w:sz="4" w:space="0" w:color="auto"/>
            </w:tcBorders>
            <w:shd w:val="clear" w:color="auto" w:fill="auto"/>
            <w:hideMark/>
          </w:tcPr>
          <w:p w:rsidR="00C20D6D" w:rsidRPr="00C20D6D" w:rsidRDefault="00C20D6D" w:rsidP="00C20D6D">
            <w:pPr>
              <w:widowControl/>
              <w:autoSpaceDE/>
              <w:autoSpaceDN/>
              <w:adjustRightInd/>
              <w:rPr>
                <w:rFonts w:ascii="Times New Roman" w:hAnsi="Times New Roman" w:cs="Times New Roman"/>
                <w:i/>
                <w:iCs/>
                <w:sz w:val="22"/>
                <w:szCs w:val="22"/>
                <w:lang w:val="en-US"/>
              </w:rPr>
            </w:pPr>
            <w:r w:rsidRPr="00C20D6D">
              <w:rPr>
                <w:rFonts w:ascii="Times New Roman" w:hAnsi="Times New Roman" w:cs="Times New Roman"/>
                <w:i/>
                <w:iCs/>
                <w:sz w:val="22"/>
                <w:szCs w:val="22"/>
                <w:lang w:val="en-US"/>
              </w:rPr>
              <w:t> </w:t>
            </w:r>
          </w:p>
        </w:tc>
        <w:tc>
          <w:tcPr>
            <w:tcW w:w="2080" w:type="dxa"/>
            <w:tcBorders>
              <w:top w:val="nil"/>
              <w:left w:val="nil"/>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lang w:val="en-US"/>
              </w:rPr>
            </w:pPr>
            <w:r w:rsidRPr="00C20D6D">
              <w:rPr>
                <w:rFonts w:ascii="Times New Roman" w:hAnsi="Times New Roman" w:cs="Times New Roman"/>
                <w:i/>
                <w:iCs/>
                <w:sz w:val="22"/>
                <w:szCs w:val="22"/>
                <w:lang w:val="en-US"/>
              </w:rPr>
              <w:t> </w:t>
            </w:r>
          </w:p>
        </w:tc>
      </w:tr>
      <w:tr w:rsidR="00C20D6D" w:rsidRPr="00C20D6D" w:rsidTr="00C20D6D">
        <w:trPr>
          <w:trHeight w:val="300"/>
        </w:trPr>
        <w:tc>
          <w:tcPr>
            <w:tcW w:w="520" w:type="dxa"/>
            <w:tcBorders>
              <w:top w:val="nil"/>
              <w:left w:val="nil"/>
              <w:bottom w:val="nil"/>
              <w:right w:val="nil"/>
            </w:tcBorders>
            <w:shd w:val="clear" w:color="000000" w:fill="FFFFFF"/>
            <w:noWrap/>
            <w:vAlign w:val="bottom"/>
            <w:hideMark/>
          </w:tcPr>
          <w:p w:rsidR="00C20D6D" w:rsidRPr="00C20D6D" w:rsidRDefault="00C20D6D" w:rsidP="00C20D6D">
            <w:pPr>
              <w:widowControl/>
              <w:autoSpaceDE/>
              <w:autoSpaceDN/>
              <w:adjustRightInd/>
              <w:rPr>
                <w:rFonts w:ascii="Calibri" w:hAnsi="Calibri" w:cs="Calibri"/>
                <w:sz w:val="22"/>
                <w:szCs w:val="22"/>
                <w:lang w:val="en-US"/>
              </w:rPr>
            </w:pPr>
            <w:r w:rsidRPr="00C20D6D">
              <w:rPr>
                <w:rFonts w:ascii="Calibri" w:hAnsi="Calibri" w:cs="Calibri"/>
                <w:sz w:val="22"/>
                <w:szCs w:val="22"/>
                <w:lang w:val="en-US"/>
              </w:rPr>
              <w:t> </w:t>
            </w:r>
          </w:p>
        </w:tc>
        <w:tc>
          <w:tcPr>
            <w:tcW w:w="6100" w:type="dxa"/>
            <w:tcBorders>
              <w:top w:val="nil"/>
              <w:left w:val="nil"/>
              <w:bottom w:val="nil"/>
              <w:right w:val="nil"/>
            </w:tcBorders>
            <w:shd w:val="clear" w:color="000000" w:fill="FFFFFF"/>
            <w:noWrap/>
            <w:vAlign w:val="bottom"/>
            <w:hideMark/>
          </w:tcPr>
          <w:p w:rsidR="00C20D6D" w:rsidRPr="00C20D6D" w:rsidRDefault="00C20D6D" w:rsidP="00C20D6D">
            <w:pPr>
              <w:widowControl/>
              <w:autoSpaceDE/>
              <w:autoSpaceDN/>
              <w:adjustRightInd/>
              <w:rPr>
                <w:rFonts w:ascii="Calibri" w:hAnsi="Calibri" w:cs="Calibri"/>
                <w:i/>
                <w:iCs/>
                <w:color w:val="FFFFFF"/>
                <w:sz w:val="22"/>
                <w:szCs w:val="22"/>
                <w:lang w:val="en-US"/>
              </w:rPr>
            </w:pPr>
            <w:r w:rsidRPr="00C20D6D">
              <w:rPr>
                <w:rFonts w:ascii="Calibri" w:hAnsi="Calibri" w:cs="Calibri"/>
                <w:i/>
                <w:iCs/>
                <w:color w:val="FFFFFF"/>
                <w:sz w:val="22"/>
                <w:szCs w:val="22"/>
                <w:lang w:val="en-US"/>
              </w:rPr>
              <w:t> </w:t>
            </w:r>
          </w:p>
        </w:tc>
        <w:tc>
          <w:tcPr>
            <w:tcW w:w="1680" w:type="dxa"/>
            <w:tcBorders>
              <w:top w:val="nil"/>
              <w:left w:val="nil"/>
              <w:bottom w:val="nil"/>
              <w:right w:val="nil"/>
            </w:tcBorders>
            <w:shd w:val="clear" w:color="000000" w:fill="FFFFFF"/>
            <w:noWrap/>
            <w:vAlign w:val="bottom"/>
            <w:hideMark/>
          </w:tcPr>
          <w:p w:rsidR="00C20D6D" w:rsidRPr="00C20D6D" w:rsidRDefault="00C20D6D" w:rsidP="00C20D6D">
            <w:pPr>
              <w:widowControl/>
              <w:autoSpaceDE/>
              <w:autoSpaceDN/>
              <w:adjustRightInd/>
              <w:rPr>
                <w:rFonts w:ascii="Calibri" w:hAnsi="Calibri" w:cs="Calibri"/>
                <w:i/>
                <w:iCs/>
                <w:color w:val="FFFFFF"/>
                <w:sz w:val="22"/>
                <w:szCs w:val="22"/>
                <w:lang w:val="en-US"/>
              </w:rPr>
            </w:pPr>
            <w:r w:rsidRPr="00C20D6D">
              <w:rPr>
                <w:rFonts w:ascii="Calibri" w:hAnsi="Calibri" w:cs="Calibri"/>
                <w:i/>
                <w:iCs/>
                <w:color w:val="FFFFFF"/>
                <w:sz w:val="22"/>
                <w:szCs w:val="22"/>
                <w:lang w:val="en-US"/>
              </w:rPr>
              <w:t> </w:t>
            </w:r>
          </w:p>
        </w:tc>
        <w:tc>
          <w:tcPr>
            <w:tcW w:w="2660" w:type="dxa"/>
            <w:tcBorders>
              <w:top w:val="nil"/>
              <w:left w:val="single" w:sz="4" w:space="0" w:color="auto"/>
              <w:bottom w:val="single" w:sz="4" w:space="0" w:color="auto"/>
              <w:right w:val="nil"/>
            </w:tcBorders>
            <w:shd w:val="clear" w:color="auto" w:fill="auto"/>
            <w:noWrap/>
            <w:vAlign w:val="center"/>
            <w:hideMark/>
          </w:tcPr>
          <w:p w:rsidR="00C20D6D" w:rsidRPr="00C20D6D" w:rsidRDefault="00C20D6D" w:rsidP="00C20D6D">
            <w:pPr>
              <w:widowControl/>
              <w:autoSpaceDE/>
              <w:autoSpaceDN/>
              <w:adjustRightInd/>
              <w:rPr>
                <w:rFonts w:ascii="Times New Roman" w:hAnsi="Times New Roman" w:cs="Times New Roman"/>
                <w:b/>
                <w:bCs/>
                <w:i/>
                <w:iCs/>
                <w:sz w:val="22"/>
                <w:szCs w:val="22"/>
              </w:rPr>
            </w:pPr>
            <w:r w:rsidRPr="00C20D6D">
              <w:rPr>
                <w:rFonts w:ascii="Times New Roman" w:hAnsi="Times New Roman" w:cs="Times New Roman"/>
                <w:b/>
                <w:bCs/>
                <w:i/>
                <w:iCs/>
                <w:sz w:val="22"/>
                <w:szCs w:val="22"/>
              </w:rPr>
              <w:t xml:space="preserve">Total  HT </w:t>
            </w:r>
          </w:p>
        </w:tc>
        <w:tc>
          <w:tcPr>
            <w:tcW w:w="2080" w:type="dxa"/>
            <w:tcBorders>
              <w:top w:val="nil"/>
              <w:left w:val="single" w:sz="4" w:space="0" w:color="auto"/>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00"/>
        </w:trPr>
        <w:tc>
          <w:tcPr>
            <w:tcW w:w="520" w:type="dxa"/>
            <w:tcBorders>
              <w:top w:val="nil"/>
              <w:left w:val="nil"/>
              <w:bottom w:val="nil"/>
              <w:right w:val="nil"/>
            </w:tcBorders>
            <w:shd w:val="clear" w:color="000000" w:fill="FFFFFF"/>
            <w:noWrap/>
            <w:vAlign w:val="bottom"/>
            <w:hideMark/>
          </w:tcPr>
          <w:p w:rsidR="00C20D6D" w:rsidRPr="00C20D6D" w:rsidRDefault="00C20D6D" w:rsidP="00C20D6D">
            <w:pPr>
              <w:widowControl/>
              <w:autoSpaceDE/>
              <w:autoSpaceDN/>
              <w:adjustRightInd/>
              <w:rPr>
                <w:rFonts w:ascii="Calibri" w:hAnsi="Calibri" w:cs="Calibri"/>
                <w:sz w:val="22"/>
                <w:szCs w:val="22"/>
              </w:rPr>
            </w:pPr>
            <w:r w:rsidRPr="00C20D6D">
              <w:rPr>
                <w:rFonts w:ascii="Calibri" w:hAnsi="Calibri" w:cs="Calibri"/>
                <w:sz w:val="22"/>
                <w:szCs w:val="22"/>
              </w:rPr>
              <w:t> </w:t>
            </w:r>
          </w:p>
        </w:tc>
        <w:tc>
          <w:tcPr>
            <w:tcW w:w="6100" w:type="dxa"/>
            <w:tcBorders>
              <w:top w:val="nil"/>
              <w:left w:val="nil"/>
              <w:bottom w:val="nil"/>
              <w:right w:val="nil"/>
            </w:tcBorders>
            <w:shd w:val="clear" w:color="000000" w:fill="FFFFFF"/>
            <w:noWrap/>
            <w:vAlign w:val="bottom"/>
            <w:hideMark/>
          </w:tcPr>
          <w:p w:rsidR="00C20D6D" w:rsidRPr="00C20D6D" w:rsidRDefault="00C20D6D" w:rsidP="00C20D6D">
            <w:pPr>
              <w:widowControl/>
              <w:autoSpaceDE/>
              <w:autoSpaceDN/>
              <w:adjustRightInd/>
              <w:rPr>
                <w:rFonts w:ascii="Calibri" w:hAnsi="Calibri" w:cs="Calibri"/>
                <w:i/>
                <w:iCs/>
                <w:color w:val="FFFFFF"/>
                <w:sz w:val="22"/>
                <w:szCs w:val="22"/>
              </w:rPr>
            </w:pPr>
            <w:r w:rsidRPr="00C20D6D">
              <w:rPr>
                <w:rFonts w:ascii="Calibri" w:hAnsi="Calibri" w:cs="Calibri"/>
                <w:i/>
                <w:iCs/>
                <w:color w:val="FFFFFF"/>
                <w:sz w:val="22"/>
                <w:szCs w:val="22"/>
              </w:rPr>
              <w:t> </w:t>
            </w:r>
          </w:p>
        </w:tc>
        <w:tc>
          <w:tcPr>
            <w:tcW w:w="1680" w:type="dxa"/>
            <w:tcBorders>
              <w:top w:val="nil"/>
              <w:left w:val="nil"/>
              <w:bottom w:val="nil"/>
              <w:right w:val="nil"/>
            </w:tcBorders>
            <w:shd w:val="clear" w:color="000000" w:fill="FFFFFF"/>
            <w:noWrap/>
            <w:vAlign w:val="bottom"/>
            <w:hideMark/>
          </w:tcPr>
          <w:p w:rsidR="00C20D6D" w:rsidRPr="00C20D6D" w:rsidRDefault="00C20D6D" w:rsidP="00C20D6D">
            <w:pPr>
              <w:widowControl/>
              <w:autoSpaceDE/>
              <w:autoSpaceDN/>
              <w:adjustRightInd/>
              <w:rPr>
                <w:rFonts w:ascii="Calibri" w:hAnsi="Calibri" w:cs="Calibri"/>
                <w:i/>
                <w:iCs/>
                <w:color w:val="FFFFFF"/>
                <w:sz w:val="22"/>
                <w:szCs w:val="22"/>
              </w:rPr>
            </w:pPr>
            <w:r w:rsidRPr="00C20D6D">
              <w:rPr>
                <w:rFonts w:ascii="Calibri" w:hAnsi="Calibri" w:cs="Calibri"/>
                <w:i/>
                <w:iCs/>
                <w:color w:val="FFFFFF"/>
                <w:sz w:val="22"/>
                <w:szCs w:val="22"/>
              </w:rPr>
              <w:t> </w:t>
            </w:r>
          </w:p>
        </w:tc>
        <w:tc>
          <w:tcPr>
            <w:tcW w:w="2660" w:type="dxa"/>
            <w:tcBorders>
              <w:top w:val="nil"/>
              <w:left w:val="single" w:sz="4" w:space="0" w:color="auto"/>
              <w:bottom w:val="single" w:sz="4" w:space="0" w:color="auto"/>
              <w:right w:val="nil"/>
            </w:tcBorders>
            <w:shd w:val="clear" w:color="auto" w:fill="auto"/>
            <w:noWrap/>
            <w:vAlign w:val="center"/>
            <w:hideMark/>
          </w:tcPr>
          <w:p w:rsidR="00C20D6D" w:rsidRPr="00C20D6D" w:rsidRDefault="00C20D6D" w:rsidP="00C20D6D">
            <w:pPr>
              <w:widowControl/>
              <w:autoSpaceDE/>
              <w:autoSpaceDN/>
              <w:adjustRightInd/>
              <w:rPr>
                <w:rFonts w:ascii="Times New Roman" w:hAnsi="Times New Roman" w:cs="Times New Roman"/>
                <w:b/>
                <w:bCs/>
                <w:i/>
                <w:iCs/>
                <w:sz w:val="22"/>
                <w:szCs w:val="22"/>
              </w:rPr>
            </w:pPr>
            <w:r w:rsidRPr="00C20D6D">
              <w:rPr>
                <w:rFonts w:ascii="Times New Roman" w:hAnsi="Times New Roman" w:cs="Times New Roman"/>
                <w:b/>
                <w:bCs/>
                <w:i/>
                <w:iCs/>
                <w:sz w:val="22"/>
                <w:szCs w:val="22"/>
              </w:rPr>
              <w:t>T.V.A à 20%</w:t>
            </w:r>
          </w:p>
        </w:tc>
        <w:tc>
          <w:tcPr>
            <w:tcW w:w="2080" w:type="dxa"/>
            <w:tcBorders>
              <w:top w:val="nil"/>
              <w:left w:val="single" w:sz="4" w:space="0" w:color="auto"/>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r w:rsidR="00C20D6D" w:rsidRPr="00C20D6D" w:rsidTr="00C20D6D">
        <w:trPr>
          <w:trHeight w:val="300"/>
        </w:trPr>
        <w:tc>
          <w:tcPr>
            <w:tcW w:w="520" w:type="dxa"/>
            <w:tcBorders>
              <w:top w:val="nil"/>
              <w:left w:val="nil"/>
              <w:bottom w:val="nil"/>
              <w:right w:val="nil"/>
            </w:tcBorders>
            <w:shd w:val="clear" w:color="000000" w:fill="FFFFFF"/>
            <w:noWrap/>
            <w:vAlign w:val="bottom"/>
            <w:hideMark/>
          </w:tcPr>
          <w:p w:rsidR="00C20D6D" w:rsidRPr="00C20D6D" w:rsidRDefault="00C20D6D" w:rsidP="00C20D6D">
            <w:pPr>
              <w:widowControl/>
              <w:autoSpaceDE/>
              <w:autoSpaceDN/>
              <w:adjustRightInd/>
              <w:rPr>
                <w:rFonts w:ascii="Calibri" w:hAnsi="Calibri" w:cs="Calibri"/>
                <w:sz w:val="22"/>
                <w:szCs w:val="22"/>
              </w:rPr>
            </w:pPr>
            <w:r w:rsidRPr="00C20D6D">
              <w:rPr>
                <w:rFonts w:ascii="Calibri" w:hAnsi="Calibri" w:cs="Calibri"/>
                <w:sz w:val="22"/>
                <w:szCs w:val="22"/>
              </w:rPr>
              <w:t> </w:t>
            </w:r>
          </w:p>
        </w:tc>
        <w:tc>
          <w:tcPr>
            <w:tcW w:w="6100" w:type="dxa"/>
            <w:tcBorders>
              <w:top w:val="nil"/>
              <w:left w:val="nil"/>
              <w:bottom w:val="nil"/>
              <w:right w:val="nil"/>
            </w:tcBorders>
            <w:shd w:val="clear" w:color="000000" w:fill="FFFFFF"/>
            <w:noWrap/>
            <w:vAlign w:val="bottom"/>
            <w:hideMark/>
          </w:tcPr>
          <w:p w:rsidR="00C20D6D" w:rsidRPr="00C20D6D" w:rsidRDefault="00C20D6D" w:rsidP="00C20D6D">
            <w:pPr>
              <w:widowControl/>
              <w:autoSpaceDE/>
              <w:autoSpaceDN/>
              <w:adjustRightInd/>
              <w:rPr>
                <w:rFonts w:ascii="Calibri" w:hAnsi="Calibri" w:cs="Calibri"/>
                <w:i/>
                <w:iCs/>
                <w:color w:val="FFFFFF"/>
                <w:sz w:val="22"/>
                <w:szCs w:val="22"/>
              </w:rPr>
            </w:pPr>
            <w:r w:rsidRPr="00C20D6D">
              <w:rPr>
                <w:rFonts w:ascii="Calibri" w:hAnsi="Calibri" w:cs="Calibri"/>
                <w:i/>
                <w:iCs/>
                <w:color w:val="FFFFFF"/>
                <w:sz w:val="22"/>
                <w:szCs w:val="22"/>
              </w:rPr>
              <w:t> </w:t>
            </w:r>
          </w:p>
        </w:tc>
        <w:tc>
          <w:tcPr>
            <w:tcW w:w="1680" w:type="dxa"/>
            <w:tcBorders>
              <w:top w:val="nil"/>
              <w:left w:val="nil"/>
              <w:bottom w:val="nil"/>
              <w:right w:val="nil"/>
            </w:tcBorders>
            <w:shd w:val="clear" w:color="000000" w:fill="FFFFFF"/>
            <w:noWrap/>
            <w:vAlign w:val="bottom"/>
            <w:hideMark/>
          </w:tcPr>
          <w:p w:rsidR="00C20D6D" w:rsidRPr="00C20D6D" w:rsidRDefault="00C20D6D" w:rsidP="00C20D6D">
            <w:pPr>
              <w:widowControl/>
              <w:autoSpaceDE/>
              <w:autoSpaceDN/>
              <w:adjustRightInd/>
              <w:rPr>
                <w:rFonts w:ascii="Calibri" w:hAnsi="Calibri" w:cs="Calibri"/>
                <w:i/>
                <w:iCs/>
                <w:color w:val="FFFFFF"/>
                <w:sz w:val="22"/>
                <w:szCs w:val="22"/>
              </w:rPr>
            </w:pPr>
            <w:r w:rsidRPr="00C20D6D">
              <w:rPr>
                <w:rFonts w:ascii="Calibri" w:hAnsi="Calibri" w:cs="Calibri"/>
                <w:i/>
                <w:iCs/>
                <w:color w:val="FFFFFF"/>
                <w:sz w:val="22"/>
                <w:szCs w:val="22"/>
              </w:rPr>
              <w:t> </w:t>
            </w:r>
          </w:p>
        </w:tc>
        <w:tc>
          <w:tcPr>
            <w:tcW w:w="2660" w:type="dxa"/>
            <w:tcBorders>
              <w:top w:val="nil"/>
              <w:left w:val="single" w:sz="4" w:space="0" w:color="auto"/>
              <w:bottom w:val="single" w:sz="4" w:space="0" w:color="auto"/>
              <w:right w:val="nil"/>
            </w:tcBorders>
            <w:shd w:val="clear" w:color="auto" w:fill="auto"/>
            <w:noWrap/>
            <w:vAlign w:val="bottom"/>
            <w:hideMark/>
          </w:tcPr>
          <w:p w:rsidR="00C20D6D" w:rsidRPr="00C20D6D" w:rsidRDefault="00C20D6D" w:rsidP="00C20D6D">
            <w:pPr>
              <w:widowControl/>
              <w:autoSpaceDE/>
              <w:autoSpaceDN/>
              <w:adjustRightInd/>
              <w:rPr>
                <w:rFonts w:ascii="Times New Roman" w:hAnsi="Times New Roman" w:cs="Times New Roman"/>
                <w:b/>
                <w:bCs/>
                <w:i/>
                <w:iCs/>
                <w:sz w:val="22"/>
                <w:szCs w:val="22"/>
              </w:rPr>
            </w:pPr>
            <w:r w:rsidRPr="00C20D6D">
              <w:rPr>
                <w:rFonts w:ascii="Times New Roman" w:hAnsi="Times New Roman" w:cs="Times New Roman"/>
                <w:b/>
                <w:bCs/>
                <w:i/>
                <w:iCs/>
                <w:sz w:val="22"/>
                <w:szCs w:val="22"/>
              </w:rPr>
              <w:t>TOTAL TTC</w:t>
            </w:r>
          </w:p>
        </w:tc>
        <w:tc>
          <w:tcPr>
            <w:tcW w:w="2080" w:type="dxa"/>
            <w:tcBorders>
              <w:top w:val="nil"/>
              <w:left w:val="single" w:sz="4" w:space="0" w:color="auto"/>
              <w:bottom w:val="single" w:sz="4" w:space="0" w:color="auto"/>
              <w:right w:val="single" w:sz="4" w:space="0" w:color="auto"/>
            </w:tcBorders>
            <w:shd w:val="clear" w:color="000000" w:fill="FFFFFF"/>
            <w:noWrap/>
            <w:hideMark/>
          </w:tcPr>
          <w:p w:rsidR="00C20D6D" w:rsidRPr="00C20D6D" w:rsidRDefault="00C20D6D" w:rsidP="00C20D6D">
            <w:pPr>
              <w:widowControl/>
              <w:autoSpaceDE/>
              <w:autoSpaceDN/>
              <w:adjustRightInd/>
              <w:jc w:val="center"/>
              <w:rPr>
                <w:rFonts w:ascii="Times New Roman" w:hAnsi="Times New Roman" w:cs="Times New Roman"/>
                <w:i/>
                <w:iCs/>
                <w:sz w:val="22"/>
                <w:szCs w:val="22"/>
              </w:rPr>
            </w:pPr>
            <w:r w:rsidRPr="00C20D6D">
              <w:rPr>
                <w:rFonts w:ascii="Times New Roman" w:hAnsi="Times New Roman" w:cs="Times New Roman"/>
                <w:i/>
                <w:iCs/>
                <w:sz w:val="22"/>
                <w:szCs w:val="22"/>
              </w:rPr>
              <w:t> </w:t>
            </w:r>
          </w:p>
        </w:tc>
      </w:tr>
    </w:tbl>
    <w:p w:rsidR="00F77905" w:rsidRPr="00792CF6" w:rsidRDefault="00F77905" w:rsidP="0036174E">
      <w:pPr>
        <w:jc w:val="center"/>
        <w:rPr>
          <w:b/>
          <w:bCs/>
          <w:lang w:val="en-GB"/>
        </w:rPr>
      </w:pPr>
    </w:p>
    <w:p w:rsidR="00F77905" w:rsidRPr="00792CF6" w:rsidRDefault="00F77905" w:rsidP="0036174E">
      <w:pPr>
        <w:jc w:val="center"/>
        <w:rPr>
          <w:b/>
          <w:bCs/>
          <w:lang w:val="en-GB"/>
        </w:rPr>
      </w:pPr>
    </w:p>
    <w:p w:rsidR="00F77905" w:rsidRPr="00792CF6" w:rsidRDefault="00F77905" w:rsidP="0036174E">
      <w:pPr>
        <w:jc w:val="center"/>
        <w:rPr>
          <w:b/>
          <w:bCs/>
          <w:lang w:val="en-GB"/>
        </w:rPr>
      </w:pPr>
    </w:p>
    <w:p w:rsidR="00F77905" w:rsidRPr="00792CF6" w:rsidRDefault="00F77905" w:rsidP="0036174E">
      <w:pPr>
        <w:jc w:val="center"/>
        <w:rPr>
          <w:b/>
          <w:bCs/>
          <w:lang w:val="en-GB"/>
        </w:rPr>
      </w:pPr>
    </w:p>
    <w:p w:rsidR="0036174E" w:rsidRPr="00792CF6" w:rsidRDefault="0036174E" w:rsidP="00104374">
      <w:pPr>
        <w:rPr>
          <w:b/>
          <w:bCs/>
          <w:lang w:val="en-GB"/>
        </w:rPr>
        <w:sectPr w:rsidR="0036174E" w:rsidRPr="00792CF6" w:rsidSect="00DE51A9">
          <w:pgSz w:w="16834" w:h="11909" w:orient="landscape"/>
          <w:pgMar w:top="1202" w:right="1100" w:bottom="357" w:left="1378" w:header="720" w:footer="720" w:gutter="0"/>
          <w:cols w:space="60"/>
          <w:noEndnote/>
        </w:sectPr>
      </w:pPr>
    </w:p>
    <w:p w:rsidR="00EF3ECE" w:rsidRDefault="00EF3ECE" w:rsidP="00EF3ECE">
      <w:pPr>
        <w:shd w:val="clear" w:color="auto" w:fill="FFFFFF"/>
        <w:rPr>
          <w:rFonts w:ascii="Times New Roman" w:hAnsi="Times New Roman" w:cs="Times New Roman"/>
          <w:b/>
          <w:bCs/>
          <w:spacing w:val="-11"/>
          <w:sz w:val="28"/>
          <w:szCs w:val="28"/>
        </w:rPr>
      </w:pPr>
    </w:p>
    <w:p w:rsidR="00EF3ECE" w:rsidRDefault="00EF3ECE" w:rsidP="00EF3ECE">
      <w:pPr>
        <w:shd w:val="clear" w:color="auto" w:fill="FFFFFF"/>
        <w:ind w:left="2971"/>
        <w:rPr>
          <w:sz w:val="28"/>
          <w:szCs w:val="28"/>
        </w:rPr>
      </w:pPr>
      <w:r>
        <w:rPr>
          <w:rFonts w:ascii="Times New Roman" w:hAnsi="Times New Roman" w:cs="Times New Roman"/>
          <w:b/>
          <w:bCs/>
          <w:spacing w:val="-11"/>
          <w:sz w:val="28"/>
          <w:szCs w:val="28"/>
        </w:rPr>
        <w:t xml:space="preserve"> </w:t>
      </w:r>
      <w:r w:rsidRPr="00371A43">
        <w:rPr>
          <w:rFonts w:ascii="Times New Roman" w:hAnsi="Times New Roman" w:cs="Times New Roman"/>
          <w:b/>
          <w:bCs/>
          <w:spacing w:val="-11"/>
          <w:sz w:val="28"/>
          <w:szCs w:val="28"/>
          <w:u w:val="single"/>
        </w:rPr>
        <w:t>BORDEREAU DES PRIX - DETAIL ESTIMATIF</w:t>
      </w:r>
      <w:r w:rsidRPr="00C10021">
        <w:rPr>
          <w:rFonts w:ascii="Times New Roman" w:hAnsi="Times New Roman" w:cs="Times New Roman"/>
          <w:b/>
          <w:bCs/>
          <w:spacing w:val="-11"/>
          <w:sz w:val="28"/>
          <w:szCs w:val="28"/>
        </w:rPr>
        <w:t xml:space="preserve"> -</w:t>
      </w:r>
    </w:p>
    <w:p w:rsidR="00EF3ECE" w:rsidRDefault="00EF3ECE" w:rsidP="00EF3ECE">
      <w:pPr>
        <w:shd w:val="clear" w:color="auto" w:fill="FFFFFF"/>
        <w:ind w:left="2971"/>
        <w:rPr>
          <w:sz w:val="28"/>
          <w:szCs w:val="28"/>
        </w:rPr>
      </w:pPr>
    </w:p>
    <w:p w:rsidR="00EF3ECE" w:rsidRPr="00C10021" w:rsidRDefault="00EF3ECE" w:rsidP="00EF3ECE">
      <w:pPr>
        <w:spacing w:after="245" w:line="1" w:lineRule="exact"/>
        <w:rPr>
          <w:rFonts w:ascii="Times New Roman" w:hAnsi="Times New Roman" w:cs="Times New Roman"/>
          <w:sz w:val="28"/>
          <w:szCs w:val="28"/>
        </w:rPr>
      </w:pPr>
    </w:p>
    <w:tbl>
      <w:tblPr>
        <w:tblW w:w="11360" w:type="dxa"/>
        <w:tblInd w:w="65" w:type="dxa"/>
        <w:tblCellMar>
          <w:left w:w="70" w:type="dxa"/>
          <w:right w:w="70" w:type="dxa"/>
        </w:tblCellMar>
        <w:tblLook w:val="04A0"/>
      </w:tblPr>
      <w:tblGrid>
        <w:gridCol w:w="520"/>
        <w:gridCol w:w="6100"/>
        <w:gridCol w:w="1323"/>
        <w:gridCol w:w="1701"/>
        <w:gridCol w:w="1716"/>
      </w:tblGrid>
      <w:tr w:rsidR="006A3C43" w:rsidRPr="006A3C43" w:rsidTr="004738D2">
        <w:trPr>
          <w:trHeight w:val="420"/>
        </w:trPr>
        <w:tc>
          <w:tcPr>
            <w:tcW w:w="520" w:type="dxa"/>
            <w:tcBorders>
              <w:top w:val="single" w:sz="4" w:space="0" w:color="auto"/>
              <w:left w:val="single" w:sz="4" w:space="0" w:color="auto"/>
              <w:bottom w:val="single" w:sz="4" w:space="0" w:color="auto"/>
              <w:right w:val="single" w:sz="4" w:space="0" w:color="auto"/>
            </w:tcBorders>
            <w:shd w:val="clear" w:color="000000" w:fill="969696"/>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Art N°</w:t>
            </w:r>
          </w:p>
        </w:tc>
        <w:tc>
          <w:tcPr>
            <w:tcW w:w="6100" w:type="dxa"/>
            <w:tcBorders>
              <w:top w:val="single" w:sz="4" w:space="0" w:color="auto"/>
              <w:left w:val="nil"/>
              <w:bottom w:val="single" w:sz="4" w:space="0" w:color="auto"/>
              <w:right w:val="single" w:sz="4" w:space="0" w:color="auto"/>
            </w:tcBorders>
            <w:shd w:val="clear" w:color="000000" w:fill="969696"/>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DESIGNATION  DES PRESTATIONS</w:t>
            </w:r>
          </w:p>
        </w:tc>
        <w:tc>
          <w:tcPr>
            <w:tcW w:w="1323" w:type="dxa"/>
            <w:tcBorders>
              <w:top w:val="single" w:sz="4" w:space="0" w:color="auto"/>
              <w:left w:val="single" w:sz="4" w:space="0" w:color="auto"/>
              <w:bottom w:val="single" w:sz="4" w:space="0" w:color="000000"/>
              <w:right w:val="nil"/>
            </w:tcBorders>
            <w:shd w:val="clear" w:color="000000" w:fill="969696"/>
            <w:vAlign w:val="center"/>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Quantité</w:t>
            </w:r>
          </w:p>
        </w:tc>
        <w:tc>
          <w:tcPr>
            <w:tcW w:w="1701" w:type="dxa"/>
            <w:tcBorders>
              <w:top w:val="single" w:sz="4" w:space="0" w:color="auto"/>
              <w:left w:val="single" w:sz="4" w:space="0" w:color="auto"/>
              <w:bottom w:val="single" w:sz="4" w:space="0" w:color="000000"/>
              <w:right w:val="single" w:sz="4" w:space="0" w:color="auto"/>
            </w:tcBorders>
            <w:shd w:val="clear" w:color="000000" w:fill="969696"/>
            <w:noWrap/>
            <w:hideMark/>
          </w:tcPr>
          <w:p w:rsid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1er Délai</w:t>
            </w:r>
          </w:p>
          <w:p w:rsidR="004738D2" w:rsidRPr="004738D2" w:rsidRDefault="004738D2" w:rsidP="006A3C43">
            <w:pPr>
              <w:widowControl/>
              <w:autoSpaceDE/>
              <w:autoSpaceDN/>
              <w:adjustRightInd/>
              <w:jc w:val="center"/>
              <w:rPr>
                <w:rFonts w:ascii="Times New Roman" w:hAnsi="Times New Roman" w:cs="Times New Roman"/>
                <w:b/>
                <w:i/>
                <w:iCs/>
                <w:sz w:val="24"/>
                <w:szCs w:val="24"/>
              </w:rPr>
            </w:pPr>
            <w:r w:rsidRPr="004738D2">
              <w:rPr>
                <w:rFonts w:ascii="Times New Roman" w:hAnsi="Times New Roman" w:cs="Times New Roman"/>
                <w:b/>
                <w:i/>
                <w:iCs/>
                <w:sz w:val="24"/>
                <w:szCs w:val="24"/>
              </w:rPr>
              <w:t>09 juillet</w:t>
            </w:r>
          </w:p>
        </w:tc>
        <w:tc>
          <w:tcPr>
            <w:tcW w:w="1716" w:type="dxa"/>
            <w:tcBorders>
              <w:top w:val="single" w:sz="4" w:space="0" w:color="auto"/>
              <w:left w:val="single" w:sz="4" w:space="0" w:color="auto"/>
              <w:bottom w:val="nil"/>
              <w:right w:val="single" w:sz="4" w:space="0" w:color="auto"/>
            </w:tcBorders>
            <w:shd w:val="clear" w:color="000000" w:fill="969696"/>
            <w:hideMark/>
          </w:tcPr>
          <w:p w:rsid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2ème délai</w:t>
            </w:r>
          </w:p>
          <w:p w:rsidR="004738D2" w:rsidRPr="004738D2" w:rsidRDefault="004738D2" w:rsidP="006A3C43">
            <w:pPr>
              <w:widowControl/>
              <w:autoSpaceDE/>
              <w:autoSpaceDN/>
              <w:adjustRightInd/>
              <w:jc w:val="center"/>
              <w:rPr>
                <w:rFonts w:ascii="Times New Roman" w:hAnsi="Times New Roman" w:cs="Times New Roman"/>
                <w:b/>
                <w:i/>
                <w:iCs/>
                <w:sz w:val="24"/>
                <w:szCs w:val="24"/>
              </w:rPr>
            </w:pPr>
            <w:r w:rsidRPr="004738D2">
              <w:rPr>
                <w:rFonts w:ascii="Times New Roman" w:hAnsi="Times New Roman" w:cs="Times New Roman"/>
                <w:b/>
                <w:i/>
                <w:iCs/>
                <w:sz w:val="24"/>
                <w:szCs w:val="24"/>
              </w:rPr>
              <w:t>01 Septembre</w:t>
            </w:r>
          </w:p>
        </w:tc>
      </w:tr>
      <w:tr w:rsidR="006A3C43" w:rsidRPr="006A3C43" w:rsidTr="00B0532D">
        <w:trPr>
          <w:trHeight w:val="315"/>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1</w:t>
            </w:r>
          </w:p>
        </w:tc>
        <w:tc>
          <w:tcPr>
            <w:tcW w:w="6100" w:type="dxa"/>
            <w:tcBorders>
              <w:top w:val="nil"/>
              <w:left w:val="nil"/>
              <w:bottom w:val="nil"/>
              <w:right w:val="single" w:sz="4" w:space="0" w:color="auto"/>
            </w:tcBorders>
            <w:shd w:val="clear" w:color="auto" w:fill="auto"/>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Toner Imprimante  laser HP 1606 :</w:t>
            </w:r>
          </w:p>
        </w:tc>
        <w:tc>
          <w:tcPr>
            <w:tcW w:w="1323" w:type="dxa"/>
            <w:vMerge w:val="restart"/>
            <w:tcBorders>
              <w:top w:val="nil"/>
              <w:left w:val="single" w:sz="4" w:space="0" w:color="auto"/>
              <w:bottom w:val="single" w:sz="4" w:space="0" w:color="000000"/>
              <w:right w:val="nil"/>
            </w:tcBorders>
            <w:shd w:val="clear" w:color="auto" w:fill="auto"/>
            <w:noWrap/>
            <w:vAlign w:val="center"/>
            <w:hideMark/>
          </w:tcPr>
          <w:p w:rsidR="006A3C43" w:rsidRPr="006A3C43" w:rsidRDefault="006A3C43" w:rsidP="00A671B5">
            <w:pPr>
              <w:widowControl/>
              <w:autoSpaceDE/>
              <w:autoSpaceDN/>
              <w:adjustRightInd/>
              <w:jc w:val="center"/>
              <w:rPr>
                <w:rFonts w:ascii="Times New Roman" w:hAnsi="Times New Roman" w:cs="Times New Roman"/>
                <w:i/>
                <w:iCs/>
                <w:color w:val="000000"/>
                <w:sz w:val="22"/>
                <w:szCs w:val="22"/>
              </w:rPr>
            </w:pPr>
            <w:r w:rsidRPr="006A3C43">
              <w:rPr>
                <w:rFonts w:ascii="Times New Roman" w:hAnsi="Times New Roman" w:cs="Times New Roman"/>
                <w:i/>
                <w:iCs/>
                <w:color w:val="000000"/>
                <w:sz w:val="22"/>
                <w:szCs w:val="22"/>
              </w:rPr>
              <w:t>24</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12</w:t>
            </w:r>
          </w:p>
        </w:tc>
        <w:tc>
          <w:tcPr>
            <w:tcW w:w="1716" w:type="dxa"/>
            <w:tcBorders>
              <w:top w:val="single" w:sz="4" w:space="0" w:color="auto"/>
              <w:left w:val="nil"/>
              <w:bottom w:val="nil"/>
              <w:right w:val="single" w:sz="4" w:space="0" w:color="auto"/>
            </w:tcBorders>
            <w:shd w:val="clear" w:color="000000" w:fill="FFFFFF"/>
            <w:noWrap/>
            <w:vAlign w:val="center"/>
            <w:hideMark/>
          </w:tcPr>
          <w:p w:rsidR="00B0532D" w:rsidRDefault="00B0532D" w:rsidP="00B0532D">
            <w:pPr>
              <w:widowControl/>
              <w:autoSpaceDE/>
              <w:autoSpaceDN/>
              <w:adjustRightInd/>
              <w:rPr>
                <w:rFonts w:ascii="Times New Roman" w:hAnsi="Times New Roman" w:cs="Times New Roman"/>
                <w:i/>
                <w:iCs/>
                <w:sz w:val="22"/>
                <w:szCs w:val="22"/>
              </w:rPr>
            </w:pPr>
          </w:p>
          <w:p w:rsidR="00B0532D" w:rsidRDefault="00B0532D" w:rsidP="00B0532D">
            <w:pPr>
              <w:widowControl/>
              <w:autoSpaceDE/>
              <w:autoSpaceDN/>
              <w:adjustRightInd/>
              <w:rPr>
                <w:rFonts w:ascii="Times New Roman" w:hAnsi="Times New Roman" w:cs="Times New Roman"/>
                <w:i/>
                <w:iCs/>
                <w:sz w:val="22"/>
                <w:szCs w:val="22"/>
              </w:rPr>
            </w:pPr>
          </w:p>
          <w:p w:rsidR="006A3C43" w:rsidRPr="006A3C43" w:rsidRDefault="006A3C43" w:rsidP="00B0532D">
            <w:pPr>
              <w:widowControl/>
              <w:autoSpaceDE/>
              <w:autoSpaceDN/>
              <w:adjustRightInd/>
              <w:rPr>
                <w:rFonts w:ascii="Times New Roman" w:hAnsi="Times New Roman" w:cs="Times New Roman"/>
                <w:i/>
                <w:iCs/>
                <w:sz w:val="22"/>
                <w:szCs w:val="22"/>
              </w:rPr>
            </w:pPr>
            <w:r w:rsidRPr="006A3C43">
              <w:rPr>
                <w:rFonts w:ascii="Times New Roman" w:hAnsi="Times New Roman" w:cs="Times New Roman"/>
                <w:i/>
                <w:iCs/>
                <w:sz w:val="22"/>
                <w:szCs w:val="22"/>
              </w:rPr>
              <w:t>12</w:t>
            </w:r>
          </w:p>
        </w:tc>
      </w:tr>
      <w:tr w:rsidR="006A3C43" w:rsidRPr="006A3C43" w:rsidTr="00B0532D">
        <w:trPr>
          <w:trHeight w:val="465"/>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nil"/>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i/>
                <w:iCs/>
                <w:color w:val="000000"/>
                <w:sz w:val="22"/>
                <w:szCs w:val="22"/>
              </w:rPr>
            </w:pPr>
            <w:r w:rsidRPr="006A3C43">
              <w:rPr>
                <w:rFonts w:ascii="Times New Roman" w:hAnsi="Times New Roman" w:cs="Times New Roman"/>
                <w:i/>
                <w:iCs/>
                <w:color w:val="000000"/>
                <w:sz w:val="22"/>
                <w:szCs w:val="22"/>
              </w:rPr>
              <w:t>Réf : CE278A Original</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6A3C43">
            <w:pPr>
              <w:widowControl/>
              <w:autoSpaceDE/>
              <w:autoSpaceDN/>
              <w:adjustRightInd/>
              <w:rPr>
                <w:rFonts w:ascii="Times New Roman" w:hAnsi="Times New Roman" w:cs="Times New Roman"/>
                <w:i/>
                <w:iCs/>
                <w:sz w:val="22"/>
                <w:szCs w:val="22"/>
              </w:rPr>
            </w:pPr>
          </w:p>
        </w:tc>
        <w:tc>
          <w:tcPr>
            <w:tcW w:w="1716" w:type="dxa"/>
            <w:tcBorders>
              <w:top w:val="nil"/>
              <w:left w:val="nil"/>
              <w:bottom w:val="single" w:sz="4" w:space="0" w:color="auto"/>
              <w:right w:val="single" w:sz="4" w:space="0" w:color="auto"/>
            </w:tcBorders>
            <w:shd w:val="clear" w:color="000000" w:fill="FFFFFF"/>
            <w:noWrap/>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r>
      <w:tr w:rsidR="006A3C43" w:rsidRPr="006A3C43" w:rsidTr="004738D2">
        <w:trPr>
          <w:trHeight w:val="570"/>
        </w:trPr>
        <w:tc>
          <w:tcPr>
            <w:tcW w:w="520" w:type="dxa"/>
            <w:tcBorders>
              <w:top w:val="single" w:sz="4" w:space="0" w:color="auto"/>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2</w:t>
            </w:r>
          </w:p>
        </w:tc>
        <w:tc>
          <w:tcPr>
            <w:tcW w:w="6100" w:type="dxa"/>
            <w:tcBorders>
              <w:top w:val="single" w:sz="4" w:space="0" w:color="auto"/>
              <w:left w:val="nil"/>
              <w:bottom w:val="nil"/>
              <w:right w:val="single" w:sz="4" w:space="0" w:color="auto"/>
            </w:tcBorders>
            <w:shd w:val="clear" w:color="auto" w:fill="auto"/>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jeu de Toner  Imprimante couleur laser jet HP CP 2025 :</w:t>
            </w:r>
          </w:p>
        </w:tc>
        <w:tc>
          <w:tcPr>
            <w:tcW w:w="1323" w:type="dxa"/>
            <w:vMerge w:val="restart"/>
            <w:tcBorders>
              <w:top w:val="nil"/>
              <w:left w:val="single" w:sz="4" w:space="0" w:color="auto"/>
              <w:bottom w:val="single" w:sz="4" w:space="0" w:color="000000"/>
              <w:right w:val="nil"/>
            </w:tcBorders>
            <w:shd w:val="clear" w:color="auto" w:fill="auto"/>
            <w:noWrap/>
            <w:vAlign w:val="center"/>
            <w:hideMark/>
          </w:tcPr>
          <w:p w:rsidR="006A3C43" w:rsidRPr="006A3C43" w:rsidRDefault="006A3C43" w:rsidP="00A671B5">
            <w:pPr>
              <w:widowControl/>
              <w:autoSpaceDE/>
              <w:autoSpaceDN/>
              <w:adjustRightInd/>
              <w:jc w:val="center"/>
              <w:rPr>
                <w:rFonts w:ascii="Times New Roman" w:hAnsi="Times New Roman" w:cs="Times New Roman"/>
                <w:i/>
                <w:iCs/>
                <w:color w:val="000000"/>
                <w:sz w:val="22"/>
                <w:szCs w:val="22"/>
              </w:rPr>
            </w:pPr>
            <w:r w:rsidRPr="006A3C43">
              <w:rPr>
                <w:rFonts w:ascii="Times New Roman" w:hAnsi="Times New Roman" w:cs="Times New Roman"/>
                <w:i/>
                <w:iCs/>
                <w:color w:val="000000"/>
                <w:sz w:val="22"/>
                <w:szCs w:val="22"/>
              </w:rPr>
              <w:t>135</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6A3C43" w:rsidRPr="006A3C43" w:rsidRDefault="006A3C43" w:rsidP="00F000CA">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70</w:t>
            </w:r>
          </w:p>
        </w:tc>
        <w:tc>
          <w:tcPr>
            <w:tcW w:w="1716" w:type="dxa"/>
            <w:tcBorders>
              <w:top w:val="nil"/>
              <w:left w:val="nil"/>
              <w:bottom w:val="nil"/>
              <w:right w:val="single" w:sz="4" w:space="0" w:color="auto"/>
            </w:tcBorders>
            <w:shd w:val="clear" w:color="000000" w:fill="FFFFFF"/>
            <w:noWrap/>
            <w:hideMark/>
          </w:tcPr>
          <w:p w:rsidR="00B0532D" w:rsidRDefault="00B0532D" w:rsidP="006A3C43">
            <w:pPr>
              <w:widowControl/>
              <w:autoSpaceDE/>
              <w:autoSpaceDN/>
              <w:adjustRightInd/>
              <w:jc w:val="center"/>
              <w:rPr>
                <w:rFonts w:ascii="Times New Roman" w:hAnsi="Times New Roman" w:cs="Times New Roman"/>
                <w:i/>
                <w:iCs/>
                <w:sz w:val="22"/>
                <w:szCs w:val="22"/>
              </w:rPr>
            </w:pPr>
          </w:p>
          <w:p w:rsidR="006A3C43" w:rsidRPr="006A3C43" w:rsidRDefault="00955715" w:rsidP="006A3C43">
            <w:pPr>
              <w:widowControl/>
              <w:autoSpaceDE/>
              <w:autoSpaceDN/>
              <w:adjustRightInd/>
              <w:jc w:val="center"/>
              <w:rPr>
                <w:rFonts w:ascii="Times New Roman" w:hAnsi="Times New Roman" w:cs="Times New Roman"/>
                <w:i/>
                <w:iCs/>
                <w:sz w:val="22"/>
                <w:szCs w:val="22"/>
              </w:rPr>
            </w:pPr>
            <w:r>
              <w:rPr>
                <w:rFonts w:ascii="Times New Roman" w:hAnsi="Times New Roman" w:cs="Times New Roman"/>
                <w:i/>
                <w:iCs/>
                <w:sz w:val="22"/>
                <w:szCs w:val="22"/>
              </w:rPr>
              <w:t>65</w:t>
            </w:r>
          </w:p>
        </w:tc>
      </w:tr>
      <w:tr w:rsidR="006A3C43" w:rsidRPr="00B4506C" w:rsidTr="004738D2">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single" w:sz="4" w:space="0" w:color="auto"/>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i/>
                <w:iCs/>
                <w:color w:val="000000"/>
                <w:sz w:val="22"/>
                <w:szCs w:val="22"/>
                <w:lang w:val="en-US"/>
              </w:rPr>
            </w:pPr>
            <w:r w:rsidRPr="006A3C43">
              <w:rPr>
                <w:rFonts w:ascii="Times New Roman" w:hAnsi="Times New Roman" w:cs="Times New Roman"/>
                <w:i/>
                <w:iCs/>
                <w:color w:val="000000"/>
                <w:sz w:val="22"/>
                <w:szCs w:val="22"/>
                <w:lang w:val="en-US"/>
              </w:rPr>
              <w:t>Réf : CC530A /CC531A/532A/533A</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color w:val="000000"/>
                <w:sz w:val="22"/>
                <w:szCs w:val="22"/>
                <w:lang w:val="en-US"/>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79065F" w:rsidRDefault="006A3C43" w:rsidP="00A671B5">
            <w:pPr>
              <w:widowControl/>
              <w:autoSpaceDE/>
              <w:autoSpaceDN/>
              <w:adjustRightInd/>
              <w:jc w:val="center"/>
              <w:rPr>
                <w:rFonts w:ascii="Times New Roman" w:hAnsi="Times New Roman" w:cs="Times New Roman"/>
                <w:i/>
                <w:iCs/>
                <w:sz w:val="22"/>
                <w:szCs w:val="22"/>
                <w:lang w:val="en-US"/>
              </w:rPr>
            </w:pPr>
          </w:p>
        </w:tc>
        <w:tc>
          <w:tcPr>
            <w:tcW w:w="1716" w:type="dxa"/>
            <w:tcBorders>
              <w:top w:val="nil"/>
              <w:left w:val="nil"/>
              <w:bottom w:val="single" w:sz="4" w:space="0" w:color="auto"/>
              <w:right w:val="single" w:sz="4" w:space="0" w:color="auto"/>
            </w:tcBorders>
            <w:shd w:val="clear" w:color="000000" w:fill="FFFFFF"/>
            <w:noWrap/>
            <w:hideMark/>
          </w:tcPr>
          <w:p w:rsidR="006A3C43" w:rsidRPr="0079065F" w:rsidRDefault="006A3C43" w:rsidP="006A3C43">
            <w:pPr>
              <w:widowControl/>
              <w:autoSpaceDE/>
              <w:autoSpaceDN/>
              <w:adjustRightInd/>
              <w:jc w:val="center"/>
              <w:rPr>
                <w:rFonts w:ascii="Times New Roman" w:hAnsi="Times New Roman" w:cs="Times New Roman"/>
                <w:i/>
                <w:iCs/>
                <w:sz w:val="22"/>
                <w:szCs w:val="22"/>
                <w:lang w:val="en-US"/>
              </w:rPr>
            </w:pPr>
            <w:r w:rsidRPr="0079065F">
              <w:rPr>
                <w:rFonts w:ascii="Times New Roman" w:hAnsi="Times New Roman" w:cs="Times New Roman"/>
                <w:i/>
                <w:iCs/>
                <w:sz w:val="22"/>
                <w:szCs w:val="22"/>
                <w:lang w:val="en-US"/>
              </w:rPr>
              <w:t> </w:t>
            </w:r>
          </w:p>
        </w:tc>
      </w:tr>
      <w:tr w:rsidR="006A3C43" w:rsidRPr="006A3C43" w:rsidTr="004738D2">
        <w:trPr>
          <w:trHeight w:val="315"/>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3</w:t>
            </w:r>
          </w:p>
        </w:tc>
        <w:tc>
          <w:tcPr>
            <w:tcW w:w="6100" w:type="dxa"/>
            <w:tcBorders>
              <w:top w:val="nil"/>
              <w:left w:val="nil"/>
              <w:bottom w:val="nil"/>
              <w:right w:val="single" w:sz="4" w:space="0" w:color="auto"/>
            </w:tcBorders>
            <w:shd w:val="clear" w:color="auto" w:fill="auto"/>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Jeu de 4 Toner Imprimante couleur Xerox 6100 :</w:t>
            </w:r>
          </w:p>
        </w:tc>
        <w:tc>
          <w:tcPr>
            <w:tcW w:w="1323" w:type="dxa"/>
            <w:vMerge w:val="restart"/>
            <w:tcBorders>
              <w:top w:val="nil"/>
              <w:left w:val="single" w:sz="4" w:space="0" w:color="auto"/>
              <w:bottom w:val="single" w:sz="4" w:space="0" w:color="000000"/>
              <w:right w:val="nil"/>
            </w:tcBorders>
            <w:shd w:val="clear" w:color="auto" w:fill="auto"/>
            <w:noWrap/>
            <w:vAlign w:val="center"/>
            <w:hideMark/>
          </w:tcPr>
          <w:p w:rsidR="006A3C43" w:rsidRPr="006A3C43" w:rsidRDefault="00C4487A" w:rsidP="00A671B5">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6A3C43" w:rsidRPr="006A3C43">
              <w:rPr>
                <w:rFonts w:ascii="Times New Roman" w:hAnsi="Times New Roman" w:cs="Times New Roman"/>
                <w:i/>
                <w:iCs/>
                <w:color w:val="000000"/>
                <w:sz w:val="22"/>
                <w:szCs w:val="22"/>
              </w:rPr>
              <w:t>4</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6A3C43" w:rsidRPr="006A3C43" w:rsidRDefault="00A671B5" w:rsidP="00F000CA">
            <w:pPr>
              <w:widowControl/>
              <w:autoSpaceDE/>
              <w:autoSpaceDN/>
              <w:adjustRightInd/>
              <w:jc w:val="center"/>
              <w:rPr>
                <w:rFonts w:ascii="Times New Roman" w:hAnsi="Times New Roman" w:cs="Times New Roman"/>
                <w:i/>
                <w:iCs/>
                <w:sz w:val="22"/>
                <w:szCs w:val="22"/>
              </w:rPr>
            </w:pPr>
            <w:r>
              <w:rPr>
                <w:rFonts w:ascii="Times New Roman" w:hAnsi="Times New Roman" w:cs="Times New Roman"/>
                <w:i/>
                <w:iCs/>
                <w:sz w:val="22"/>
                <w:szCs w:val="22"/>
              </w:rPr>
              <w:t>0</w:t>
            </w:r>
            <w:r w:rsidR="006A3C43" w:rsidRPr="006A3C43">
              <w:rPr>
                <w:rFonts w:ascii="Times New Roman" w:hAnsi="Times New Roman" w:cs="Times New Roman"/>
                <w:i/>
                <w:iCs/>
                <w:sz w:val="22"/>
                <w:szCs w:val="22"/>
              </w:rPr>
              <w:t>4</w:t>
            </w:r>
          </w:p>
        </w:tc>
        <w:tc>
          <w:tcPr>
            <w:tcW w:w="1716" w:type="dxa"/>
            <w:tcBorders>
              <w:top w:val="nil"/>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single" w:sz="4" w:space="0" w:color="auto"/>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i/>
                <w:iCs/>
                <w:color w:val="000000"/>
                <w:sz w:val="22"/>
                <w:szCs w:val="22"/>
              </w:rPr>
            </w:pPr>
            <w:r w:rsidRPr="006A3C43">
              <w:rPr>
                <w:rFonts w:ascii="Times New Roman" w:hAnsi="Times New Roman" w:cs="Times New Roman"/>
                <w:i/>
                <w:iCs/>
                <w:color w:val="000000"/>
                <w:sz w:val="22"/>
                <w:szCs w:val="22"/>
              </w:rPr>
              <w:t>Réf : Jeux de 4 toner 6110</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single" w:sz="4" w:space="0" w:color="auto"/>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630"/>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4</w:t>
            </w:r>
          </w:p>
        </w:tc>
        <w:tc>
          <w:tcPr>
            <w:tcW w:w="6100" w:type="dxa"/>
            <w:tcBorders>
              <w:top w:val="nil"/>
              <w:left w:val="nil"/>
              <w:bottom w:val="nil"/>
              <w:right w:val="single" w:sz="4" w:space="0" w:color="auto"/>
            </w:tcBorders>
            <w:shd w:val="clear" w:color="auto" w:fill="auto"/>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Jeu de 4 Toner  Imprimante couleur HP laser jet  3800</w:t>
            </w:r>
            <w:r w:rsidR="00E47855" w:rsidRPr="006A3C43">
              <w:rPr>
                <w:rFonts w:ascii="Times New Roman" w:hAnsi="Times New Roman" w:cs="Times New Roman"/>
                <w:b/>
                <w:bCs/>
                <w:color w:val="000000"/>
                <w:sz w:val="22"/>
                <w:szCs w:val="22"/>
                <w:u w:val="single"/>
              </w:rPr>
              <w:t> :</w:t>
            </w:r>
          </w:p>
        </w:tc>
        <w:tc>
          <w:tcPr>
            <w:tcW w:w="1323" w:type="dxa"/>
            <w:vMerge w:val="restart"/>
            <w:tcBorders>
              <w:top w:val="nil"/>
              <w:left w:val="single" w:sz="4" w:space="0" w:color="auto"/>
              <w:bottom w:val="single" w:sz="4" w:space="0" w:color="000000"/>
              <w:right w:val="nil"/>
            </w:tcBorders>
            <w:shd w:val="clear" w:color="auto" w:fill="auto"/>
            <w:noWrap/>
            <w:vAlign w:val="center"/>
            <w:hideMark/>
          </w:tcPr>
          <w:p w:rsidR="006A3C43" w:rsidRPr="006A3C43" w:rsidRDefault="006A3C43" w:rsidP="00A671B5">
            <w:pPr>
              <w:widowControl/>
              <w:autoSpaceDE/>
              <w:autoSpaceDN/>
              <w:adjustRightInd/>
              <w:jc w:val="center"/>
              <w:rPr>
                <w:rFonts w:ascii="Times New Roman" w:hAnsi="Times New Roman" w:cs="Times New Roman"/>
                <w:i/>
                <w:iCs/>
                <w:color w:val="000000"/>
                <w:sz w:val="22"/>
                <w:szCs w:val="22"/>
              </w:rPr>
            </w:pPr>
            <w:r w:rsidRPr="006A3C43">
              <w:rPr>
                <w:rFonts w:ascii="Times New Roman" w:hAnsi="Times New Roman" w:cs="Times New Roman"/>
                <w:i/>
                <w:iCs/>
                <w:color w:val="000000"/>
                <w:sz w:val="22"/>
                <w:szCs w:val="22"/>
              </w:rPr>
              <w:t>24</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E300F6" w:rsidRDefault="00E300F6" w:rsidP="006A3C43">
            <w:pPr>
              <w:widowControl/>
              <w:autoSpaceDE/>
              <w:autoSpaceDN/>
              <w:adjustRightInd/>
              <w:jc w:val="center"/>
              <w:rPr>
                <w:rFonts w:ascii="Times New Roman" w:hAnsi="Times New Roman" w:cs="Times New Roman"/>
                <w:i/>
                <w:iCs/>
                <w:sz w:val="22"/>
                <w:szCs w:val="22"/>
              </w:rPr>
            </w:pPr>
          </w:p>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12</w:t>
            </w:r>
          </w:p>
        </w:tc>
        <w:tc>
          <w:tcPr>
            <w:tcW w:w="1716" w:type="dxa"/>
            <w:tcBorders>
              <w:top w:val="nil"/>
              <w:left w:val="nil"/>
              <w:bottom w:val="nil"/>
              <w:right w:val="single" w:sz="4" w:space="0" w:color="auto"/>
            </w:tcBorders>
            <w:shd w:val="clear" w:color="000000" w:fill="FFFFFF"/>
            <w:noWrap/>
            <w:hideMark/>
          </w:tcPr>
          <w:p w:rsidR="00E300F6" w:rsidRDefault="00E300F6" w:rsidP="006A3C43">
            <w:pPr>
              <w:widowControl/>
              <w:autoSpaceDE/>
              <w:autoSpaceDN/>
              <w:adjustRightInd/>
              <w:jc w:val="center"/>
              <w:rPr>
                <w:rFonts w:ascii="Times New Roman" w:hAnsi="Times New Roman" w:cs="Times New Roman"/>
                <w:i/>
                <w:iCs/>
                <w:sz w:val="22"/>
                <w:szCs w:val="22"/>
              </w:rPr>
            </w:pPr>
          </w:p>
          <w:p w:rsidR="006A3C43" w:rsidRPr="006A3C43" w:rsidRDefault="006A3C43" w:rsidP="006A3C43">
            <w:pPr>
              <w:widowControl/>
              <w:autoSpaceDE/>
              <w:autoSpaceDN/>
              <w:adjustRightInd/>
              <w:jc w:val="center"/>
              <w:rPr>
                <w:rFonts w:ascii="Times New Roman" w:hAnsi="Times New Roman" w:cs="Times New Roman"/>
                <w:i/>
                <w:iCs/>
                <w:sz w:val="22"/>
                <w:szCs w:val="22"/>
              </w:rPr>
            </w:pPr>
            <w:r>
              <w:rPr>
                <w:rFonts w:ascii="Times New Roman" w:hAnsi="Times New Roman" w:cs="Times New Roman"/>
                <w:i/>
                <w:iCs/>
                <w:sz w:val="22"/>
                <w:szCs w:val="22"/>
              </w:rPr>
              <w:t>12</w:t>
            </w:r>
            <w:r w:rsidRPr="006A3C43">
              <w:rPr>
                <w:rFonts w:ascii="Times New Roman" w:hAnsi="Times New Roman" w:cs="Times New Roman"/>
                <w:i/>
                <w:iCs/>
                <w:sz w:val="22"/>
                <w:szCs w:val="22"/>
              </w:rPr>
              <w:t xml:space="preserve">  </w:t>
            </w:r>
          </w:p>
        </w:tc>
      </w:tr>
      <w:tr w:rsidR="006A3C43" w:rsidRPr="006A3C43" w:rsidTr="004738D2">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single" w:sz="4" w:space="0" w:color="auto"/>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 Q7581A / Q7582A / Q7583A / Q6470AOriginal</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single" w:sz="4" w:space="0" w:color="auto"/>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630"/>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7A6DE5" w:rsidP="006A3C43">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5</w:t>
            </w:r>
          </w:p>
        </w:tc>
        <w:tc>
          <w:tcPr>
            <w:tcW w:w="6100" w:type="dxa"/>
            <w:tcBorders>
              <w:top w:val="nil"/>
              <w:left w:val="nil"/>
              <w:bottom w:val="nil"/>
              <w:right w:val="single" w:sz="4" w:space="0" w:color="auto"/>
            </w:tcBorders>
            <w:shd w:val="clear" w:color="auto" w:fill="auto"/>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 xml:space="preserve"> Jeu de 4 Toner couleur HP laser jet 3530/3550 :</w:t>
            </w:r>
          </w:p>
        </w:tc>
        <w:tc>
          <w:tcPr>
            <w:tcW w:w="1323" w:type="dxa"/>
            <w:vMerge w:val="restart"/>
            <w:tcBorders>
              <w:top w:val="nil"/>
              <w:left w:val="single" w:sz="4" w:space="0" w:color="auto"/>
              <w:bottom w:val="single" w:sz="4" w:space="0" w:color="000000"/>
              <w:right w:val="nil"/>
            </w:tcBorders>
            <w:shd w:val="clear" w:color="auto" w:fill="auto"/>
            <w:noWrap/>
            <w:vAlign w:val="center"/>
            <w:hideMark/>
          </w:tcPr>
          <w:p w:rsidR="006A3C43" w:rsidRPr="006A3C43" w:rsidRDefault="006A3C43" w:rsidP="00A671B5">
            <w:pPr>
              <w:widowControl/>
              <w:autoSpaceDE/>
              <w:autoSpaceDN/>
              <w:adjustRightInd/>
              <w:jc w:val="center"/>
              <w:rPr>
                <w:rFonts w:ascii="Times New Roman" w:hAnsi="Times New Roman" w:cs="Times New Roman"/>
                <w:i/>
                <w:iCs/>
                <w:color w:val="000000"/>
                <w:sz w:val="22"/>
                <w:szCs w:val="22"/>
              </w:rPr>
            </w:pPr>
            <w:r w:rsidRPr="006A3C43">
              <w:rPr>
                <w:rFonts w:ascii="Times New Roman" w:hAnsi="Times New Roman" w:cs="Times New Roman"/>
                <w:i/>
                <w:iCs/>
                <w:color w:val="000000"/>
                <w:sz w:val="22"/>
                <w:szCs w:val="22"/>
              </w:rPr>
              <w:t>12</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6A3C43" w:rsidRPr="006A3C43" w:rsidRDefault="00A671B5" w:rsidP="00F000CA">
            <w:pPr>
              <w:widowControl/>
              <w:autoSpaceDE/>
              <w:autoSpaceDN/>
              <w:adjustRightInd/>
              <w:jc w:val="center"/>
              <w:rPr>
                <w:rFonts w:ascii="Times New Roman" w:hAnsi="Times New Roman" w:cs="Times New Roman"/>
                <w:i/>
                <w:iCs/>
                <w:sz w:val="22"/>
                <w:szCs w:val="22"/>
              </w:rPr>
            </w:pPr>
            <w:r>
              <w:rPr>
                <w:rFonts w:ascii="Times New Roman" w:hAnsi="Times New Roman" w:cs="Times New Roman"/>
                <w:i/>
                <w:iCs/>
                <w:sz w:val="22"/>
                <w:szCs w:val="22"/>
              </w:rPr>
              <w:t>0</w:t>
            </w:r>
            <w:r w:rsidR="006A3C43" w:rsidRPr="006A3C43">
              <w:rPr>
                <w:rFonts w:ascii="Times New Roman" w:hAnsi="Times New Roman" w:cs="Times New Roman"/>
                <w:i/>
                <w:iCs/>
                <w:sz w:val="22"/>
                <w:szCs w:val="22"/>
              </w:rPr>
              <w:t>6</w:t>
            </w:r>
          </w:p>
        </w:tc>
        <w:tc>
          <w:tcPr>
            <w:tcW w:w="1716" w:type="dxa"/>
            <w:vMerge w:val="restart"/>
            <w:tcBorders>
              <w:top w:val="nil"/>
              <w:left w:val="single" w:sz="4" w:space="0" w:color="auto"/>
              <w:bottom w:val="single" w:sz="4" w:space="0" w:color="000000"/>
              <w:right w:val="single" w:sz="4" w:space="0" w:color="auto"/>
            </w:tcBorders>
            <w:shd w:val="clear" w:color="000000" w:fill="FFFFFF"/>
            <w:noWrap/>
            <w:hideMark/>
          </w:tcPr>
          <w:p w:rsidR="00E300F6" w:rsidRDefault="00E300F6" w:rsidP="006A3C43">
            <w:pPr>
              <w:widowControl/>
              <w:autoSpaceDE/>
              <w:autoSpaceDN/>
              <w:adjustRightInd/>
              <w:jc w:val="center"/>
              <w:rPr>
                <w:rFonts w:ascii="Times New Roman" w:hAnsi="Times New Roman" w:cs="Times New Roman"/>
                <w:i/>
                <w:iCs/>
                <w:sz w:val="22"/>
                <w:szCs w:val="22"/>
              </w:rPr>
            </w:pPr>
          </w:p>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6</w:t>
            </w:r>
          </w:p>
        </w:tc>
      </w:tr>
      <w:tr w:rsidR="006A3C43" w:rsidRPr="006A3C43" w:rsidTr="004738D2">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single" w:sz="4" w:space="0" w:color="auto"/>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 Q2671A / Q2672A / Q2673A / Q2670AOriginal</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r>
      <w:tr w:rsidR="006A3C43" w:rsidRPr="006A3C43" w:rsidTr="004738D2">
        <w:trPr>
          <w:trHeight w:val="330"/>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7A6DE5" w:rsidP="006A3C43">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6</w:t>
            </w:r>
          </w:p>
        </w:tc>
        <w:tc>
          <w:tcPr>
            <w:tcW w:w="6100" w:type="dxa"/>
            <w:tcBorders>
              <w:top w:val="nil"/>
              <w:left w:val="nil"/>
              <w:bottom w:val="nil"/>
              <w:right w:val="single" w:sz="4" w:space="0" w:color="auto"/>
            </w:tcBorders>
            <w:shd w:val="clear" w:color="auto" w:fill="auto"/>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Jeu de 4 Toner Imprimante couleur HP laser jet  3600</w:t>
            </w:r>
          </w:p>
        </w:tc>
        <w:tc>
          <w:tcPr>
            <w:tcW w:w="1323" w:type="dxa"/>
            <w:vMerge w:val="restart"/>
            <w:tcBorders>
              <w:top w:val="nil"/>
              <w:left w:val="single" w:sz="4" w:space="0" w:color="auto"/>
              <w:bottom w:val="single" w:sz="4" w:space="0" w:color="000000"/>
              <w:right w:val="nil"/>
            </w:tcBorders>
            <w:shd w:val="clear" w:color="auto" w:fill="auto"/>
            <w:noWrap/>
            <w:vAlign w:val="center"/>
            <w:hideMark/>
          </w:tcPr>
          <w:p w:rsidR="006A3C43" w:rsidRPr="006A3C43" w:rsidRDefault="00C4487A" w:rsidP="00A671B5">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6A3C43" w:rsidRPr="006A3C43">
              <w:rPr>
                <w:rFonts w:ascii="Times New Roman" w:hAnsi="Times New Roman" w:cs="Times New Roman"/>
                <w:i/>
                <w:iCs/>
                <w:color w:val="000000"/>
                <w:sz w:val="22"/>
                <w:szCs w:val="22"/>
              </w:rPr>
              <w:t>8</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6A3C43" w:rsidRPr="006A3C43" w:rsidRDefault="00A671B5" w:rsidP="00A671B5">
            <w:pPr>
              <w:widowControl/>
              <w:autoSpaceDE/>
              <w:autoSpaceDN/>
              <w:adjustRightInd/>
              <w:jc w:val="center"/>
              <w:rPr>
                <w:rFonts w:ascii="Times New Roman" w:hAnsi="Times New Roman" w:cs="Times New Roman"/>
                <w:i/>
                <w:iCs/>
                <w:sz w:val="22"/>
                <w:szCs w:val="22"/>
              </w:rPr>
            </w:pPr>
            <w:r>
              <w:rPr>
                <w:rFonts w:ascii="Times New Roman" w:hAnsi="Times New Roman" w:cs="Times New Roman"/>
                <w:i/>
                <w:iCs/>
                <w:sz w:val="22"/>
                <w:szCs w:val="22"/>
              </w:rPr>
              <w:t>0</w:t>
            </w:r>
            <w:r w:rsidR="006A3C43" w:rsidRPr="006A3C43">
              <w:rPr>
                <w:rFonts w:ascii="Times New Roman" w:hAnsi="Times New Roman" w:cs="Times New Roman"/>
                <w:i/>
                <w:iCs/>
                <w:sz w:val="22"/>
                <w:szCs w:val="22"/>
              </w:rPr>
              <w:t>4</w:t>
            </w:r>
          </w:p>
        </w:tc>
        <w:tc>
          <w:tcPr>
            <w:tcW w:w="1716" w:type="dxa"/>
            <w:tcBorders>
              <w:top w:val="nil"/>
              <w:left w:val="nil"/>
              <w:bottom w:val="nil"/>
              <w:right w:val="single" w:sz="4" w:space="0" w:color="auto"/>
            </w:tcBorders>
            <w:shd w:val="clear" w:color="000000" w:fill="FFFFFF"/>
            <w:noWrap/>
            <w:hideMark/>
          </w:tcPr>
          <w:p w:rsidR="006A3C43" w:rsidRPr="006A3C43" w:rsidRDefault="006A3C43" w:rsidP="00E300F6">
            <w:pPr>
              <w:widowControl/>
              <w:autoSpaceDE/>
              <w:autoSpaceDN/>
              <w:adjustRightInd/>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 Q6471A / Q6472A / Q6473A / Q6470A Original</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single" w:sz="4" w:space="0" w:color="auto"/>
              <w:right w:val="single" w:sz="4" w:space="0" w:color="auto"/>
            </w:tcBorders>
            <w:shd w:val="clear" w:color="000000" w:fill="FFFFFF"/>
            <w:noWrap/>
            <w:hideMark/>
          </w:tcPr>
          <w:p w:rsidR="006A3C43" w:rsidRPr="006A3C43" w:rsidRDefault="00E300F6" w:rsidP="00E300F6">
            <w:pPr>
              <w:widowControl/>
              <w:autoSpaceDE/>
              <w:autoSpaceDN/>
              <w:adjustRightInd/>
              <w:rPr>
                <w:rFonts w:ascii="Times New Roman" w:hAnsi="Times New Roman" w:cs="Times New Roman"/>
                <w:i/>
                <w:iCs/>
                <w:sz w:val="22"/>
                <w:szCs w:val="22"/>
              </w:rPr>
            </w:pPr>
            <w:r>
              <w:rPr>
                <w:rFonts w:ascii="Times New Roman" w:hAnsi="Times New Roman" w:cs="Times New Roman"/>
                <w:i/>
                <w:iCs/>
                <w:sz w:val="22"/>
                <w:szCs w:val="22"/>
              </w:rPr>
              <w:t xml:space="preserve">          0</w:t>
            </w:r>
            <w:r w:rsidR="006A3C43">
              <w:rPr>
                <w:rFonts w:ascii="Times New Roman" w:hAnsi="Times New Roman" w:cs="Times New Roman"/>
                <w:i/>
                <w:iCs/>
                <w:sz w:val="22"/>
                <w:szCs w:val="22"/>
              </w:rPr>
              <w:t>4</w:t>
            </w:r>
            <w:r w:rsidR="006A3C43" w:rsidRPr="006A3C43">
              <w:rPr>
                <w:rFonts w:ascii="Times New Roman" w:hAnsi="Times New Roman" w:cs="Times New Roman"/>
                <w:i/>
                <w:iCs/>
                <w:sz w:val="22"/>
                <w:szCs w:val="22"/>
              </w:rPr>
              <w:t xml:space="preserve">  </w:t>
            </w:r>
          </w:p>
        </w:tc>
      </w:tr>
      <w:tr w:rsidR="006A3C43" w:rsidRPr="006A3C43" w:rsidTr="004738D2">
        <w:trPr>
          <w:trHeight w:val="1110"/>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7A6DE5" w:rsidP="006A3C43">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7</w:t>
            </w:r>
          </w:p>
        </w:tc>
        <w:tc>
          <w:tcPr>
            <w:tcW w:w="6100" w:type="dxa"/>
            <w:tcBorders>
              <w:top w:val="nil"/>
              <w:left w:val="nil"/>
              <w:bottom w:val="nil"/>
              <w:right w:val="single" w:sz="4" w:space="0" w:color="auto"/>
            </w:tcBorders>
            <w:shd w:val="clear" w:color="auto" w:fill="auto"/>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Imprimante HP COLEUR 5652/ Imprimante HP DESKJET 450/ Imprimante HP DESKJET 5150/ Imprimante HP DESKJET 5550 /  Imprimante HP OFFICE  JET J4580 Haute capacité :</w:t>
            </w:r>
          </w:p>
        </w:tc>
        <w:tc>
          <w:tcPr>
            <w:tcW w:w="1323" w:type="dxa"/>
            <w:vMerge w:val="restart"/>
            <w:tcBorders>
              <w:top w:val="nil"/>
              <w:left w:val="single" w:sz="4" w:space="0" w:color="auto"/>
              <w:bottom w:val="single" w:sz="4" w:space="0" w:color="000000"/>
              <w:right w:val="nil"/>
            </w:tcBorders>
            <w:shd w:val="clear" w:color="auto" w:fill="auto"/>
            <w:noWrap/>
            <w:vAlign w:val="center"/>
            <w:hideMark/>
          </w:tcPr>
          <w:p w:rsidR="006A3C43" w:rsidRPr="006A3C43" w:rsidRDefault="006A3C43" w:rsidP="00A671B5">
            <w:pPr>
              <w:widowControl/>
              <w:autoSpaceDE/>
              <w:autoSpaceDN/>
              <w:adjustRightInd/>
              <w:jc w:val="center"/>
              <w:rPr>
                <w:rFonts w:ascii="Times New Roman" w:hAnsi="Times New Roman" w:cs="Times New Roman"/>
                <w:i/>
                <w:iCs/>
                <w:color w:val="000000"/>
                <w:sz w:val="22"/>
                <w:szCs w:val="22"/>
              </w:rPr>
            </w:pPr>
            <w:r w:rsidRPr="006A3C43">
              <w:rPr>
                <w:rFonts w:ascii="Times New Roman" w:hAnsi="Times New Roman" w:cs="Times New Roman"/>
                <w:i/>
                <w:iCs/>
                <w:color w:val="000000"/>
                <w:sz w:val="22"/>
                <w:szCs w:val="22"/>
              </w:rPr>
              <w:t>96</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48</w:t>
            </w:r>
          </w:p>
        </w:tc>
        <w:tc>
          <w:tcPr>
            <w:tcW w:w="171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r>
              <w:rPr>
                <w:rFonts w:ascii="Times New Roman" w:hAnsi="Times New Roman" w:cs="Times New Roman"/>
                <w:i/>
                <w:iCs/>
                <w:sz w:val="22"/>
                <w:szCs w:val="22"/>
              </w:rPr>
              <w:t>48</w:t>
            </w:r>
          </w:p>
        </w:tc>
      </w:tr>
      <w:tr w:rsidR="006A3C43" w:rsidRPr="006A3C43" w:rsidTr="004738D2">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 C6656 A /C6657A  original</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r>
      <w:tr w:rsidR="006A3C43" w:rsidRPr="006A3C43" w:rsidTr="004738D2">
        <w:trPr>
          <w:trHeight w:val="315"/>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7A6DE5" w:rsidP="006A3C43">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8</w:t>
            </w:r>
          </w:p>
        </w:tc>
        <w:tc>
          <w:tcPr>
            <w:tcW w:w="6100" w:type="dxa"/>
            <w:tcBorders>
              <w:top w:val="nil"/>
              <w:left w:val="nil"/>
              <w:bottom w:val="nil"/>
              <w:right w:val="single" w:sz="4" w:space="0" w:color="auto"/>
            </w:tcBorders>
            <w:shd w:val="clear" w:color="auto" w:fill="auto"/>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Imprimante HP 6543</w:t>
            </w:r>
          </w:p>
        </w:tc>
        <w:tc>
          <w:tcPr>
            <w:tcW w:w="1323" w:type="dxa"/>
            <w:vMerge w:val="restart"/>
            <w:tcBorders>
              <w:top w:val="nil"/>
              <w:left w:val="single" w:sz="4" w:space="0" w:color="auto"/>
              <w:bottom w:val="single" w:sz="4" w:space="0" w:color="000000"/>
              <w:right w:val="nil"/>
            </w:tcBorders>
            <w:shd w:val="clear" w:color="auto" w:fill="auto"/>
            <w:noWrap/>
            <w:vAlign w:val="center"/>
            <w:hideMark/>
          </w:tcPr>
          <w:p w:rsidR="006A3C43" w:rsidRPr="006A3C43" w:rsidRDefault="00C4487A" w:rsidP="00A671B5">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6A3C43" w:rsidRPr="006A3C43">
              <w:rPr>
                <w:rFonts w:ascii="Times New Roman" w:hAnsi="Times New Roman" w:cs="Times New Roman"/>
                <w:i/>
                <w:iCs/>
                <w:color w:val="000000"/>
                <w:sz w:val="22"/>
                <w:szCs w:val="22"/>
              </w:rPr>
              <w:t>6</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6A3C43" w:rsidRPr="006A3C43" w:rsidRDefault="00A671B5" w:rsidP="00F000CA">
            <w:pPr>
              <w:widowControl/>
              <w:autoSpaceDE/>
              <w:autoSpaceDN/>
              <w:adjustRightInd/>
              <w:jc w:val="center"/>
              <w:rPr>
                <w:rFonts w:ascii="Times New Roman" w:hAnsi="Times New Roman" w:cs="Times New Roman"/>
                <w:i/>
                <w:iCs/>
                <w:sz w:val="22"/>
                <w:szCs w:val="22"/>
              </w:rPr>
            </w:pPr>
            <w:r>
              <w:rPr>
                <w:rFonts w:ascii="Times New Roman" w:hAnsi="Times New Roman" w:cs="Times New Roman"/>
                <w:i/>
                <w:iCs/>
                <w:sz w:val="22"/>
                <w:szCs w:val="22"/>
              </w:rPr>
              <w:t>0</w:t>
            </w:r>
            <w:r w:rsidR="006A3C43" w:rsidRPr="006A3C43">
              <w:rPr>
                <w:rFonts w:ascii="Times New Roman" w:hAnsi="Times New Roman" w:cs="Times New Roman"/>
                <w:i/>
                <w:iCs/>
                <w:sz w:val="22"/>
                <w:szCs w:val="22"/>
              </w:rPr>
              <w:t>3</w:t>
            </w:r>
          </w:p>
        </w:tc>
        <w:tc>
          <w:tcPr>
            <w:tcW w:w="1716" w:type="dxa"/>
            <w:tcBorders>
              <w:top w:val="nil"/>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single" w:sz="4" w:space="0" w:color="auto"/>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 130 Noir-134Couleur</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single" w:sz="4" w:space="0" w:color="auto"/>
              <w:right w:val="single" w:sz="4" w:space="0" w:color="auto"/>
            </w:tcBorders>
            <w:shd w:val="clear" w:color="000000" w:fill="FFFFFF"/>
            <w:noWrap/>
            <w:hideMark/>
          </w:tcPr>
          <w:p w:rsidR="006A3C43" w:rsidRPr="006A3C43" w:rsidRDefault="00E300F6" w:rsidP="00E300F6">
            <w:pPr>
              <w:widowControl/>
              <w:autoSpaceDE/>
              <w:autoSpaceDN/>
              <w:adjustRightInd/>
              <w:rPr>
                <w:rFonts w:ascii="Times New Roman" w:hAnsi="Times New Roman" w:cs="Times New Roman"/>
                <w:i/>
                <w:iCs/>
                <w:sz w:val="22"/>
                <w:szCs w:val="22"/>
              </w:rPr>
            </w:pPr>
            <w:r>
              <w:rPr>
                <w:rFonts w:ascii="Times New Roman" w:hAnsi="Times New Roman" w:cs="Times New Roman"/>
                <w:i/>
                <w:iCs/>
                <w:sz w:val="22"/>
                <w:szCs w:val="22"/>
              </w:rPr>
              <w:t xml:space="preserve">    </w:t>
            </w:r>
            <w:r w:rsidR="00355923">
              <w:rPr>
                <w:rFonts w:ascii="Times New Roman" w:hAnsi="Times New Roman" w:cs="Times New Roman"/>
                <w:i/>
                <w:iCs/>
                <w:sz w:val="22"/>
                <w:szCs w:val="22"/>
              </w:rPr>
              <w:t xml:space="preserve">    </w:t>
            </w:r>
            <w:r>
              <w:rPr>
                <w:rFonts w:ascii="Times New Roman" w:hAnsi="Times New Roman" w:cs="Times New Roman"/>
                <w:i/>
                <w:iCs/>
                <w:sz w:val="22"/>
                <w:szCs w:val="22"/>
              </w:rPr>
              <w:t xml:space="preserve">  0</w:t>
            </w:r>
            <w:r w:rsidR="00C4487A">
              <w:rPr>
                <w:rFonts w:ascii="Times New Roman" w:hAnsi="Times New Roman" w:cs="Times New Roman"/>
                <w:i/>
                <w:iCs/>
                <w:sz w:val="22"/>
                <w:szCs w:val="22"/>
              </w:rPr>
              <w:t>3</w:t>
            </w:r>
            <w:r w:rsidR="006A3C43" w:rsidRPr="006A3C43">
              <w:rPr>
                <w:rFonts w:ascii="Times New Roman" w:hAnsi="Times New Roman" w:cs="Times New Roman"/>
                <w:i/>
                <w:iCs/>
                <w:sz w:val="22"/>
                <w:szCs w:val="22"/>
              </w:rPr>
              <w:t xml:space="preserve">  </w:t>
            </w:r>
          </w:p>
        </w:tc>
      </w:tr>
      <w:tr w:rsidR="006A3C43" w:rsidRPr="006A3C43" w:rsidTr="004738D2">
        <w:trPr>
          <w:trHeight w:val="570"/>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7A6DE5" w:rsidP="006A3C43">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9</w:t>
            </w:r>
          </w:p>
        </w:tc>
        <w:tc>
          <w:tcPr>
            <w:tcW w:w="6100" w:type="dxa"/>
            <w:tcBorders>
              <w:top w:val="nil"/>
              <w:left w:val="nil"/>
              <w:bottom w:val="nil"/>
              <w:right w:val="single" w:sz="4" w:space="0" w:color="auto"/>
            </w:tcBorders>
            <w:shd w:val="clear" w:color="auto" w:fill="auto"/>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Jeu Complet  cartouche Imprimante Photosmart C 5383</w:t>
            </w:r>
          </w:p>
        </w:tc>
        <w:tc>
          <w:tcPr>
            <w:tcW w:w="1323" w:type="dxa"/>
            <w:vMerge w:val="restart"/>
            <w:tcBorders>
              <w:top w:val="nil"/>
              <w:left w:val="single" w:sz="4" w:space="0" w:color="auto"/>
              <w:bottom w:val="single" w:sz="4" w:space="0" w:color="000000"/>
              <w:right w:val="nil"/>
            </w:tcBorders>
            <w:shd w:val="clear" w:color="auto" w:fill="auto"/>
            <w:noWrap/>
            <w:vAlign w:val="center"/>
            <w:hideMark/>
          </w:tcPr>
          <w:p w:rsidR="006A3C43" w:rsidRPr="006A3C43" w:rsidRDefault="00C4487A" w:rsidP="00A671B5">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6A3C43" w:rsidRPr="006A3C43">
              <w:rPr>
                <w:rFonts w:ascii="Times New Roman" w:hAnsi="Times New Roman" w:cs="Times New Roman"/>
                <w:i/>
                <w:iCs/>
                <w:color w:val="000000"/>
                <w:sz w:val="22"/>
                <w:szCs w:val="22"/>
              </w:rPr>
              <w:t>4</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6A3C43" w:rsidRPr="006A3C43" w:rsidRDefault="00A671B5" w:rsidP="00A671B5">
            <w:pPr>
              <w:widowControl/>
              <w:autoSpaceDE/>
              <w:autoSpaceDN/>
              <w:adjustRightInd/>
              <w:jc w:val="center"/>
              <w:rPr>
                <w:rFonts w:ascii="Times New Roman" w:hAnsi="Times New Roman" w:cs="Times New Roman"/>
                <w:i/>
                <w:iCs/>
                <w:sz w:val="22"/>
                <w:szCs w:val="22"/>
              </w:rPr>
            </w:pPr>
            <w:r>
              <w:rPr>
                <w:rFonts w:ascii="Times New Roman" w:hAnsi="Times New Roman" w:cs="Times New Roman"/>
                <w:i/>
                <w:iCs/>
                <w:sz w:val="22"/>
                <w:szCs w:val="22"/>
              </w:rPr>
              <w:t>0</w:t>
            </w:r>
            <w:r w:rsidR="00E300F6">
              <w:rPr>
                <w:rFonts w:ascii="Times New Roman" w:hAnsi="Times New Roman" w:cs="Times New Roman"/>
                <w:i/>
                <w:iCs/>
                <w:sz w:val="22"/>
                <w:szCs w:val="22"/>
              </w:rPr>
              <w:t>4</w:t>
            </w:r>
          </w:p>
        </w:tc>
        <w:tc>
          <w:tcPr>
            <w:tcW w:w="1716" w:type="dxa"/>
            <w:tcBorders>
              <w:top w:val="nil"/>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B4506C" w:rsidTr="004738D2">
        <w:trPr>
          <w:trHeight w:val="390"/>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lang w:val="en-US"/>
              </w:rPr>
            </w:pPr>
            <w:r w:rsidRPr="006A3C43">
              <w:rPr>
                <w:rFonts w:ascii="Times New Roman" w:hAnsi="Times New Roman" w:cs="Times New Roman"/>
                <w:color w:val="000000"/>
                <w:sz w:val="22"/>
                <w:szCs w:val="22"/>
                <w:lang w:val="en-US"/>
              </w:rPr>
              <w:t>Réf : CB316H / CB317H / CB318H / CB319H / CB320H Original</w:t>
            </w:r>
          </w:p>
        </w:tc>
        <w:tc>
          <w:tcPr>
            <w:tcW w:w="1323" w:type="dxa"/>
            <w:vMerge/>
            <w:tcBorders>
              <w:top w:val="nil"/>
              <w:left w:val="single" w:sz="4" w:space="0" w:color="auto"/>
              <w:bottom w:val="single" w:sz="4" w:space="0" w:color="000000"/>
              <w:right w:val="nil"/>
            </w:tcBorders>
            <w:vAlign w:val="center"/>
            <w:hideMark/>
          </w:tcPr>
          <w:p w:rsidR="006A3C43" w:rsidRPr="0079065F" w:rsidRDefault="006A3C43" w:rsidP="00A671B5">
            <w:pPr>
              <w:widowControl/>
              <w:autoSpaceDE/>
              <w:autoSpaceDN/>
              <w:adjustRightInd/>
              <w:jc w:val="center"/>
              <w:rPr>
                <w:rFonts w:ascii="Times New Roman" w:hAnsi="Times New Roman" w:cs="Times New Roman"/>
                <w:i/>
                <w:iCs/>
                <w:color w:val="000000"/>
                <w:sz w:val="22"/>
                <w:szCs w:val="22"/>
                <w:lang w:val="en-US"/>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79065F" w:rsidRDefault="006A3C43" w:rsidP="00A671B5">
            <w:pPr>
              <w:widowControl/>
              <w:autoSpaceDE/>
              <w:autoSpaceDN/>
              <w:adjustRightInd/>
              <w:jc w:val="center"/>
              <w:rPr>
                <w:rFonts w:ascii="Times New Roman" w:hAnsi="Times New Roman" w:cs="Times New Roman"/>
                <w:i/>
                <w:iCs/>
                <w:sz w:val="22"/>
                <w:szCs w:val="22"/>
                <w:lang w:val="en-US"/>
              </w:rPr>
            </w:pPr>
          </w:p>
        </w:tc>
        <w:tc>
          <w:tcPr>
            <w:tcW w:w="1716" w:type="dxa"/>
            <w:tcBorders>
              <w:top w:val="nil"/>
              <w:left w:val="nil"/>
              <w:bottom w:val="single" w:sz="4" w:space="0" w:color="auto"/>
              <w:right w:val="single" w:sz="4" w:space="0" w:color="auto"/>
            </w:tcBorders>
            <w:shd w:val="clear" w:color="000000" w:fill="FFFFFF"/>
            <w:noWrap/>
            <w:hideMark/>
          </w:tcPr>
          <w:p w:rsidR="006A3C43" w:rsidRPr="0079065F" w:rsidRDefault="006A3C43" w:rsidP="006A3C43">
            <w:pPr>
              <w:widowControl/>
              <w:autoSpaceDE/>
              <w:autoSpaceDN/>
              <w:adjustRightInd/>
              <w:jc w:val="center"/>
              <w:rPr>
                <w:rFonts w:ascii="Times New Roman" w:hAnsi="Times New Roman" w:cs="Times New Roman"/>
                <w:i/>
                <w:iCs/>
                <w:sz w:val="22"/>
                <w:szCs w:val="22"/>
                <w:lang w:val="en-US"/>
              </w:rPr>
            </w:pPr>
          </w:p>
        </w:tc>
      </w:tr>
      <w:tr w:rsidR="006A3C43" w:rsidRPr="006A3C43" w:rsidTr="004738D2">
        <w:trPr>
          <w:trHeight w:val="315"/>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7A6DE5" w:rsidP="006A3C43">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10</w:t>
            </w:r>
          </w:p>
        </w:tc>
        <w:tc>
          <w:tcPr>
            <w:tcW w:w="6100" w:type="dxa"/>
            <w:tcBorders>
              <w:top w:val="nil"/>
              <w:left w:val="nil"/>
              <w:bottom w:val="nil"/>
              <w:right w:val="single" w:sz="4" w:space="0" w:color="auto"/>
            </w:tcBorders>
            <w:shd w:val="clear" w:color="auto" w:fill="auto"/>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 xml:space="preserve">Toner Imprimante laser HP 1320 Haute capacité </w:t>
            </w:r>
          </w:p>
        </w:tc>
        <w:tc>
          <w:tcPr>
            <w:tcW w:w="1323" w:type="dxa"/>
            <w:vMerge w:val="restart"/>
            <w:tcBorders>
              <w:top w:val="nil"/>
              <w:left w:val="single" w:sz="4" w:space="0" w:color="auto"/>
              <w:bottom w:val="single" w:sz="4" w:space="0" w:color="000000"/>
              <w:right w:val="nil"/>
            </w:tcBorders>
            <w:shd w:val="clear" w:color="auto" w:fill="auto"/>
            <w:noWrap/>
            <w:vAlign w:val="center"/>
            <w:hideMark/>
          </w:tcPr>
          <w:p w:rsidR="006A3C43" w:rsidRPr="006A3C43" w:rsidRDefault="00C4487A" w:rsidP="00A671B5">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6A3C43" w:rsidRPr="006A3C43">
              <w:rPr>
                <w:rFonts w:ascii="Times New Roman" w:hAnsi="Times New Roman" w:cs="Times New Roman"/>
                <w:i/>
                <w:iCs/>
                <w:color w:val="000000"/>
                <w:sz w:val="22"/>
                <w:szCs w:val="22"/>
              </w:rPr>
              <w:t>3</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6A3C43" w:rsidRPr="006A3C43" w:rsidRDefault="00E300F6" w:rsidP="00A671B5">
            <w:pPr>
              <w:widowControl/>
              <w:autoSpaceDE/>
              <w:autoSpaceDN/>
              <w:adjustRightInd/>
              <w:jc w:val="center"/>
              <w:rPr>
                <w:rFonts w:ascii="Times New Roman" w:hAnsi="Times New Roman" w:cs="Times New Roman"/>
                <w:i/>
                <w:iCs/>
                <w:sz w:val="22"/>
                <w:szCs w:val="22"/>
              </w:rPr>
            </w:pPr>
            <w:r>
              <w:rPr>
                <w:rFonts w:ascii="Times New Roman" w:hAnsi="Times New Roman" w:cs="Times New Roman"/>
                <w:i/>
                <w:iCs/>
                <w:sz w:val="22"/>
                <w:szCs w:val="22"/>
              </w:rPr>
              <w:t>0</w:t>
            </w:r>
            <w:r w:rsidR="00955715">
              <w:rPr>
                <w:rFonts w:ascii="Times New Roman" w:hAnsi="Times New Roman" w:cs="Times New Roman"/>
                <w:i/>
                <w:iCs/>
                <w:sz w:val="22"/>
                <w:szCs w:val="22"/>
              </w:rPr>
              <w:t>3</w:t>
            </w:r>
          </w:p>
        </w:tc>
        <w:tc>
          <w:tcPr>
            <w:tcW w:w="171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r>
      <w:tr w:rsidR="006A3C43" w:rsidRPr="006A3C43" w:rsidTr="004738D2">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 Q5949 Original</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r>
      <w:tr w:rsidR="006A3C43" w:rsidRPr="006A3C43" w:rsidTr="004738D2">
        <w:trPr>
          <w:trHeight w:val="315"/>
        </w:trPr>
        <w:tc>
          <w:tcPr>
            <w:tcW w:w="520" w:type="dxa"/>
            <w:tcBorders>
              <w:top w:val="nil"/>
              <w:left w:val="single" w:sz="4" w:space="0" w:color="auto"/>
              <w:bottom w:val="nil"/>
              <w:right w:val="single" w:sz="4" w:space="0" w:color="auto"/>
            </w:tcBorders>
            <w:shd w:val="clear" w:color="auto" w:fill="auto"/>
            <w:noWrap/>
            <w:hideMark/>
          </w:tcPr>
          <w:p w:rsidR="006A3C43" w:rsidRDefault="007A6DE5" w:rsidP="006A3C43">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11</w:t>
            </w:r>
          </w:p>
          <w:p w:rsidR="007A6DE5" w:rsidRPr="006A3C43" w:rsidRDefault="007A6DE5" w:rsidP="007A6DE5">
            <w:pPr>
              <w:widowControl/>
              <w:autoSpaceDE/>
              <w:autoSpaceDN/>
              <w:adjustRightInd/>
              <w:rPr>
                <w:rFonts w:ascii="Times New Roman" w:hAnsi="Times New Roman" w:cs="Times New Roman"/>
                <w:b/>
                <w:bCs/>
                <w:i/>
                <w:iCs/>
                <w:sz w:val="22"/>
                <w:szCs w:val="22"/>
              </w:rPr>
            </w:pPr>
          </w:p>
        </w:tc>
        <w:tc>
          <w:tcPr>
            <w:tcW w:w="6100" w:type="dxa"/>
            <w:tcBorders>
              <w:top w:val="nil"/>
              <w:left w:val="nil"/>
              <w:bottom w:val="nil"/>
              <w:right w:val="single" w:sz="4" w:space="0" w:color="auto"/>
            </w:tcBorders>
            <w:shd w:val="clear" w:color="auto" w:fill="auto"/>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 xml:space="preserve">Toner Imprimante  laser HP 4200 </w:t>
            </w:r>
          </w:p>
        </w:tc>
        <w:tc>
          <w:tcPr>
            <w:tcW w:w="1323" w:type="dxa"/>
            <w:vMerge w:val="restart"/>
            <w:tcBorders>
              <w:top w:val="nil"/>
              <w:left w:val="single" w:sz="4" w:space="0" w:color="auto"/>
              <w:bottom w:val="single" w:sz="4" w:space="0" w:color="000000"/>
              <w:right w:val="nil"/>
            </w:tcBorders>
            <w:shd w:val="clear" w:color="auto" w:fill="auto"/>
            <w:noWrap/>
            <w:vAlign w:val="center"/>
            <w:hideMark/>
          </w:tcPr>
          <w:p w:rsidR="006A3C43" w:rsidRPr="006A3C43" w:rsidRDefault="00C4487A" w:rsidP="00A671B5">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6A3C43" w:rsidRPr="006A3C43">
              <w:rPr>
                <w:rFonts w:ascii="Times New Roman" w:hAnsi="Times New Roman" w:cs="Times New Roman"/>
                <w:i/>
                <w:iCs/>
                <w:color w:val="000000"/>
                <w:sz w:val="22"/>
                <w:szCs w:val="22"/>
              </w:rPr>
              <w:t>2</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6A3C43" w:rsidRPr="006A3C43" w:rsidRDefault="00E300F6" w:rsidP="00F000CA">
            <w:pPr>
              <w:widowControl/>
              <w:autoSpaceDE/>
              <w:autoSpaceDN/>
              <w:adjustRightInd/>
              <w:jc w:val="center"/>
              <w:rPr>
                <w:rFonts w:ascii="Times New Roman" w:hAnsi="Times New Roman" w:cs="Times New Roman"/>
                <w:i/>
                <w:iCs/>
                <w:sz w:val="22"/>
                <w:szCs w:val="22"/>
              </w:rPr>
            </w:pPr>
            <w:r>
              <w:rPr>
                <w:rFonts w:ascii="Times New Roman" w:hAnsi="Times New Roman" w:cs="Times New Roman"/>
                <w:i/>
                <w:iCs/>
                <w:sz w:val="22"/>
                <w:szCs w:val="22"/>
              </w:rPr>
              <w:t>0</w:t>
            </w:r>
            <w:r w:rsidR="006A3C43" w:rsidRPr="006A3C43">
              <w:rPr>
                <w:rFonts w:ascii="Times New Roman" w:hAnsi="Times New Roman" w:cs="Times New Roman"/>
                <w:i/>
                <w:iCs/>
                <w:sz w:val="22"/>
                <w:szCs w:val="22"/>
              </w:rPr>
              <w:t> </w:t>
            </w:r>
            <w:r w:rsidR="00955715">
              <w:rPr>
                <w:rFonts w:ascii="Times New Roman" w:hAnsi="Times New Roman" w:cs="Times New Roman"/>
                <w:i/>
                <w:iCs/>
                <w:sz w:val="22"/>
                <w:szCs w:val="22"/>
              </w:rPr>
              <w:t>2</w:t>
            </w:r>
          </w:p>
        </w:tc>
        <w:tc>
          <w:tcPr>
            <w:tcW w:w="1716" w:type="dxa"/>
            <w:tcBorders>
              <w:top w:val="nil"/>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 Q1338 Original</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single" w:sz="4" w:space="0" w:color="auto"/>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660"/>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1</w:t>
            </w:r>
            <w:r w:rsidR="007A6DE5">
              <w:rPr>
                <w:rFonts w:ascii="Times New Roman" w:hAnsi="Times New Roman" w:cs="Times New Roman"/>
                <w:b/>
                <w:bCs/>
                <w:i/>
                <w:iCs/>
                <w:sz w:val="22"/>
                <w:szCs w:val="22"/>
              </w:rPr>
              <w:t>2</w:t>
            </w:r>
          </w:p>
        </w:tc>
        <w:tc>
          <w:tcPr>
            <w:tcW w:w="6100" w:type="dxa"/>
            <w:tcBorders>
              <w:top w:val="nil"/>
              <w:left w:val="nil"/>
              <w:bottom w:val="nil"/>
              <w:right w:val="single" w:sz="4" w:space="0" w:color="auto"/>
            </w:tcBorders>
            <w:shd w:val="clear" w:color="auto" w:fill="auto"/>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Toner Imprimante  laser HP 4000 Haute Capacité Original/ Toner  Imprimante laser HP 4050 Haute Capacité Original</w:t>
            </w:r>
          </w:p>
        </w:tc>
        <w:tc>
          <w:tcPr>
            <w:tcW w:w="1323" w:type="dxa"/>
            <w:vMerge w:val="restart"/>
            <w:tcBorders>
              <w:top w:val="nil"/>
              <w:left w:val="single" w:sz="4" w:space="0" w:color="auto"/>
              <w:bottom w:val="single" w:sz="4" w:space="0" w:color="000000"/>
              <w:right w:val="nil"/>
            </w:tcBorders>
            <w:shd w:val="clear" w:color="auto" w:fill="auto"/>
            <w:noWrap/>
            <w:vAlign w:val="center"/>
            <w:hideMark/>
          </w:tcPr>
          <w:p w:rsidR="006A3C43" w:rsidRPr="006A3C43" w:rsidRDefault="00C4487A" w:rsidP="00A671B5">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6A3C43" w:rsidRPr="006A3C43">
              <w:rPr>
                <w:rFonts w:ascii="Times New Roman" w:hAnsi="Times New Roman" w:cs="Times New Roman"/>
                <w:i/>
                <w:iCs/>
                <w:color w:val="000000"/>
                <w:sz w:val="22"/>
                <w:szCs w:val="22"/>
              </w:rPr>
              <w:t>4</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6A3C43" w:rsidRPr="006A3C43" w:rsidRDefault="00C4487A" w:rsidP="00F000CA">
            <w:pPr>
              <w:widowControl/>
              <w:autoSpaceDE/>
              <w:autoSpaceDN/>
              <w:adjustRightInd/>
              <w:jc w:val="center"/>
              <w:rPr>
                <w:rFonts w:ascii="Times New Roman" w:hAnsi="Times New Roman" w:cs="Times New Roman"/>
                <w:i/>
                <w:iCs/>
                <w:sz w:val="22"/>
                <w:szCs w:val="22"/>
              </w:rPr>
            </w:pPr>
            <w:r>
              <w:rPr>
                <w:rFonts w:ascii="Times New Roman" w:hAnsi="Times New Roman" w:cs="Times New Roman"/>
                <w:i/>
                <w:iCs/>
                <w:sz w:val="22"/>
                <w:szCs w:val="22"/>
              </w:rPr>
              <w:t>0</w:t>
            </w:r>
            <w:r w:rsidR="00E300F6">
              <w:rPr>
                <w:rFonts w:ascii="Times New Roman" w:hAnsi="Times New Roman" w:cs="Times New Roman"/>
                <w:i/>
                <w:iCs/>
                <w:sz w:val="22"/>
                <w:szCs w:val="22"/>
              </w:rPr>
              <w:t>4</w:t>
            </w:r>
          </w:p>
        </w:tc>
        <w:tc>
          <w:tcPr>
            <w:tcW w:w="1716" w:type="dxa"/>
            <w:tcBorders>
              <w:top w:val="nil"/>
              <w:left w:val="nil"/>
              <w:bottom w:val="nil"/>
              <w:right w:val="single" w:sz="4" w:space="0" w:color="auto"/>
            </w:tcBorders>
            <w:shd w:val="clear" w:color="000000" w:fill="FFFFFF"/>
            <w:noWrap/>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r>
      <w:tr w:rsidR="006A3C43" w:rsidRPr="006A3C43" w:rsidTr="004738D2">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single" w:sz="4" w:space="0" w:color="auto"/>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 C4127 Original</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single" w:sz="4" w:space="0" w:color="auto"/>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725"/>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lastRenderedPageBreak/>
              <w:t>1</w:t>
            </w:r>
            <w:r w:rsidR="007A6DE5">
              <w:rPr>
                <w:rFonts w:ascii="Times New Roman" w:hAnsi="Times New Roman" w:cs="Times New Roman"/>
                <w:b/>
                <w:bCs/>
                <w:i/>
                <w:iCs/>
                <w:sz w:val="22"/>
                <w:szCs w:val="22"/>
              </w:rPr>
              <w:t>3</w:t>
            </w:r>
          </w:p>
        </w:tc>
        <w:tc>
          <w:tcPr>
            <w:tcW w:w="6100" w:type="dxa"/>
            <w:tcBorders>
              <w:top w:val="nil"/>
              <w:left w:val="nil"/>
              <w:bottom w:val="nil"/>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Imprimante HP DESKJET 6122</w:t>
            </w:r>
          </w:p>
        </w:tc>
        <w:tc>
          <w:tcPr>
            <w:tcW w:w="1323" w:type="dxa"/>
            <w:vMerge w:val="restart"/>
            <w:tcBorders>
              <w:top w:val="nil"/>
              <w:left w:val="single" w:sz="4" w:space="0" w:color="auto"/>
              <w:bottom w:val="single" w:sz="4" w:space="0" w:color="000000"/>
              <w:right w:val="nil"/>
            </w:tcBorders>
            <w:shd w:val="clear" w:color="auto" w:fill="auto"/>
            <w:noWrap/>
            <w:vAlign w:val="center"/>
            <w:hideMark/>
          </w:tcPr>
          <w:p w:rsidR="006A3C43" w:rsidRPr="006A3C43" w:rsidRDefault="00A671B5" w:rsidP="00A671B5">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24</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6A3C43" w:rsidRPr="006A3C43" w:rsidRDefault="00C4487A" w:rsidP="00F000CA">
            <w:pPr>
              <w:widowControl/>
              <w:autoSpaceDE/>
              <w:autoSpaceDN/>
              <w:adjustRightInd/>
              <w:jc w:val="center"/>
              <w:rPr>
                <w:rFonts w:ascii="Times New Roman" w:hAnsi="Times New Roman" w:cs="Times New Roman"/>
                <w:i/>
                <w:iCs/>
                <w:sz w:val="22"/>
                <w:szCs w:val="22"/>
              </w:rPr>
            </w:pPr>
            <w:r>
              <w:rPr>
                <w:rFonts w:ascii="Times New Roman" w:hAnsi="Times New Roman" w:cs="Times New Roman"/>
                <w:i/>
                <w:iCs/>
                <w:sz w:val="22"/>
                <w:szCs w:val="22"/>
              </w:rPr>
              <w:t>12</w:t>
            </w:r>
          </w:p>
        </w:tc>
        <w:tc>
          <w:tcPr>
            <w:tcW w:w="1716" w:type="dxa"/>
            <w:tcBorders>
              <w:top w:val="nil"/>
              <w:left w:val="nil"/>
              <w:bottom w:val="nil"/>
              <w:right w:val="single" w:sz="4" w:space="0" w:color="auto"/>
            </w:tcBorders>
            <w:shd w:val="clear" w:color="000000" w:fill="FFFFFF"/>
            <w:noWrap/>
            <w:vAlign w:val="center"/>
            <w:hideMark/>
          </w:tcPr>
          <w:p w:rsidR="006A3C43" w:rsidRPr="006A3C43" w:rsidRDefault="00C4487A" w:rsidP="00A671B5">
            <w:pPr>
              <w:widowControl/>
              <w:autoSpaceDE/>
              <w:autoSpaceDN/>
              <w:adjustRightInd/>
              <w:jc w:val="center"/>
              <w:rPr>
                <w:rFonts w:ascii="Times New Roman" w:hAnsi="Times New Roman" w:cs="Times New Roman"/>
                <w:i/>
                <w:iCs/>
                <w:sz w:val="22"/>
                <w:szCs w:val="22"/>
              </w:rPr>
            </w:pPr>
            <w:r>
              <w:rPr>
                <w:rFonts w:ascii="Times New Roman" w:hAnsi="Times New Roman" w:cs="Times New Roman"/>
                <w:i/>
                <w:iCs/>
                <w:sz w:val="22"/>
                <w:szCs w:val="22"/>
              </w:rPr>
              <w:t>12</w:t>
            </w:r>
          </w:p>
        </w:tc>
      </w:tr>
      <w:tr w:rsidR="006A3C43" w:rsidRPr="006A3C43" w:rsidTr="004738D2">
        <w:trPr>
          <w:trHeight w:val="555"/>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single" w:sz="4" w:space="0" w:color="auto"/>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 51645 A / C6578D Original</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6A3C43">
            <w:pPr>
              <w:widowControl/>
              <w:autoSpaceDE/>
              <w:autoSpaceDN/>
              <w:adjustRightInd/>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single" w:sz="4" w:space="0" w:color="auto"/>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15"/>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1</w:t>
            </w:r>
            <w:r w:rsidR="007A6DE5">
              <w:rPr>
                <w:rFonts w:ascii="Times New Roman" w:hAnsi="Times New Roman" w:cs="Times New Roman"/>
                <w:b/>
                <w:bCs/>
                <w:i/>
                <w:iCs/>
                <w:sz w:val="22"/>
                <w:szCs w:val="22"/>
              </w:rPr>
              <w:t>4</w:t>
            </w:r>
          </w:p>
        </w:tc>
        <w:tc>
          <w:tcPr>
            <w:tcW w:w="6100" w:type="dxa"/>
            <w:tcBorders>
              <w:top w:val="nil"/>
              <w:left w:val="nil"/>
              <w:bottom w:val="nil"/>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Photocopier Xerox WORKCENTER M15 I Original :</w:t>
            </w:r>
          </w:p>
        </w:tc>
        <w:tc>
          <w:tcPr>
            <w:tcW w:w="1323" w:type="dxa"/>
            <w:vMerge w:val="restart"/>
            <w:tcBorders>
              <w:top w:val="nil"/>
              <w:left w:val="single" w:sz="4" w:space="0" w:color="auto"/>
              <w:bottom w:val="single" w:sz="4" w:space="0" w:color="000000"/>
              <w:right w:val="nil"/>
            </w:tcBorders>
            <w:shd w:val="clear" w:color="auto" w:fill="auto"/>
            <w:noWrap/>
            <w:vAlign w:val="center"/>
            <w:hideMark/>
          </w:tcPr>
          <w:p w:rsidR="006A3C43" w:rsidRPr="006A3C43" w:rsidRDefault="00C4487A" w:rsidP="00344848">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9E5640">
              <w:rPr>
                <w:rFonts w:ascii="Times New Roman" w:hAnsi="Times New Roman" w:cs="Times New Roman"/>
                <w:i/>
                <w:iCs/>
                <w:color w:val="000000"/>
                <w:sz w:val="22"/>
                <w:szCs w:val="22"/>
              </w:rPr>
              <w:t>6</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6A3C43" w:rsidRPr="006A3C43" w:rsidRDefault="00C4487A" w:rsidP="00344848">
            <w:pPr>
              <w:widowControl/>
              <w:autoSpaceDE/>
              <w:autoSpaceDN/>
              <w:adjustRightInd/>
              <w:jc w:val="center"/>
              <w:rPr>
                <w:rFonts w:ascii="Times New Roman" w:hAnsi="Times New Roman" w:cs="Times New Roman"/>
                <w:i/>
                <w:iCs/>
                <w:sz w:val="22"/>
                <w:szCs w:val="22"/>
              </w:rPr>
            </w:pPr>
            <w:r>
              <w:rPr>
                <w:rFonts w:ascii="Times New Roman" w:hAnsi="Times New Roman" w:cs="Times New Roman"/>
                <w:i/>
                <w:iCs/>
                <w:sz w:val="22"/>
                <w:szCs w:val="22"/>
              </w:rPr>
              <w:t>0</w:t>
            </w:r>
            <w:r w:rsidR="009E5640">
              <w:rPr>
                <w:rFonts w:ascii="Times New Roman" w:hAnsi="Times New Roman" w:cs="Times New Roman"/>
                <w:i/>
                <w:iCs/>
                <w:sz w:val="22"/>
                <w:szCs w:val="22"/>
              </w:rPr>
              <w:t>4</w:t>
            </w:r>
          </w:p>
        </w:tc>
        <w:tc>
          <w:tcPr>
            <w:tcW w:w="1716" w:type="dxa"/>
            <w:tcBorders>
              <w:top w:val="nil"/>
              <w:left w:val="nil"/>
              <w:bottom w:val="nil"/>
              <w:right w:val="single" w:sz="4" w:space="0" w:color="auto"/>
            </w:tcBorders>
            <w:shd w:val="clear" w:color="000000" w:fill="FFFFFF"/>
            <w:noWrap/>
            <w:vAlign w:val="center"/>
            <w:hideMark/>
          </w:tcPr>
          <w:p w:rsidR="006A3C43" w:rsidRPr="006A3C43" w:rsidRDefault="009E5640" w:rsidP="00A671B5">
            <w:pPr>
              <w:widowControl/>
              <w:autoSpaceDE/>
              <w:autoSpaceDN/>
              <w:adjustRightInd/>
              <w:jc w:val="center"/>
              <w:rPr>
                <w:rFonts w:ascii="Times New Roman" w:hAnsi="Times New Roman" w:cs="Times New Roman"/>
                <w:i/>
                <w:iCs/>
                <w:sz w:val="22"/>
                <w:szCs w:val="22"/>
              </w:rPr>
            </w:pPr>
            <w:r>
              <w:rPr>
                <w:rFonts w:ascii="Times New Roman" w:hAnsi="Times New Roman" w:cs="Times New Roman"/>
                <w:i/>
                <w:iCs/>
                <w:sz w:val="22"/>
                <w:szCs w:val="22"/>
              </w:rPr>
              <w:t>02</w:t>
            </w:r>
          </w:p>
        </w:tc>
      </w:tr>
      <w:tr w:rsidR="006A3C43" w:rsidRPr="006A3C43" w:rsidTr="004738D2">
        <w:trPr>
          <w:trHeight w:val="315"/>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nil"/>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 toner M15I</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6A3C43">
            <w:pPr>
              <w:widowControl/>
              <w:autoSpaceDE/>
              <w:autoSpaceDN/>
              <w:adjustRightInd/>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15"/>
        </w:trPr>
        <w:tc>
          <w:tcPr>
            <w:tcW w:w="520" w:type="dxa"/>
            <w:tcBorders>
              <w:top w:val="single" w:sz="4" w:space="0" w:color="auto"/>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1</w:t>
            </w:r>
            <w:r w:rsidR="007A6DE5">
              <w:rPr>
                <w:rFonts w:ascii="Times New Roman" w:hAnsi="Times New Roman" w:cs="Times New Roman"/>
                <w:b/>
                <w:bCs/>
                <w:i/>
                <w:iCs/>
                <w:sz w:val="22"/>
                <w:szCs w:val="22"/>
              </w:rPr>
              <w:t>5</w:t>
            </w:r>
          </w:p>
        </w:tc>
        <w:tc>
          <w:tcPr>
            <w:tcW w:w="6100" w:type="dxa"/>
            <w:tcBorders>
              <w:top w:val="single" w:sz="4" w:space="0" w:color="auto"/>
              <w:left w:val="nil"/>
              <w:bottom w:val="nil"/>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Toner Xerox PE 220 Original :</w:t>
            </w:r>
          </w:p>
        </w:tc>
        <w:tc>
          <w:tcPr>
            <w:tcW w:w="1323" w:type="dxa"/>
            <w:vMerge w:val="restart"/>
            <w:tcBorders>
              <w:top w:val="nil"/>
              <w:left w:val="single" w:sz="4" w:space="0" w:color="auto"/>
              <w:bottom w:val="single" w:sz="4" w:space="0" w:color="000000"/>
              <w:right w:val="nil"/>
            </w:tcBorders>
            <w:shd w:val="clear" w:color="auto" w:fill="auto"/>
            <w:noWrap/>
            <w:vAlign w:val="center"/>
            <w:hideMark/>
          </w:tcPr>
          <w:p w:rsidR="006A3C43" w:rsidRPr="006A3C43" w:rsidRDefault="006A3C43" w:rsidP="00344848">
            <w:pPr>
              <w:widowControl/>
              <w:autoSpaceDE/>
              <w:autoSpaceDN/>
              <w:adjustRightInd/>
              <w:jc w:val="center"/>
              <w:rPr>
                <w:rFonts w:ascii="Times New Roman" w:hAnsi="Times New Roman" w:cs="Times New Roman"/>
                <w:i/>
                <w:iCs/>
                <w:color w:val="000000"/>
                <w:sz w:val="22"/>
                <w:szCs w:val="22"/>
              </w:rPr>
            </w:pPr>
            <w:r w:rsidRPr="006A3C43">
              <w:rPr>
                <w:rFonts w:ascii="Times New Roman" w:hAnsi="Times New Roman" w:cs="Times New Roman"/>
                <w:i/>
                <w:iCs/>
                <w:color w:val="000000"/>
                <w:sz w:val="22"/>
                <w:szCs w:val="22"/>
              </w:rPr>
              <w:t>24</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6A3C43" w:rsidRPr="006A3C43" w:rsidRDefault="00C4487A" w:rsidP="00344848">
            <w:pPr>
              <w:widowControl/>
              <w:autoSpaceDE/>
              <w:autoSpaceDN/>
              <w:adjustRightInd/>
              <w:jc w:val="center"/>
              <w:rPr>
                <w:rFonts w:ascii="Times New Roman" w:hAnsi="Times New Roman" w:cs="Times New Roman"/>
                <w:i/>
                <w:iCs/>
                <w:sz w:val="22"/>
                <w:szCs w:val="22"/>
              </w:rPr>
            </w:pPr>
            <w:r>
              <w:rPr>
                <w:rFonts w:ascii="Times New Roman" w:hAnsi="Times New Roman" w:cs="Times New Roman"/>
                <w:i/>
                <w:iCs/>
                <w:sz w:val="22"/>
                <w:szCs w:val="22"/>
              </w:rPr>
              <w:t>12</w:t>
            </w:r>
          </w:p>
        </w:tc>
        <w:tc>
          <w:tcPr>
            <w:tcW w:w="1716" w:type="dxa"/>
            <w:tcBorders>
              <w:top w:val="single" w:sz="4" w:space="0" w:color="auto"/>
              <w:left w:val="nil"/>
              <w:bottom w:val="nil"/>
              <w:right w:val="single" w:sz="4" w:space="0" w:color="auto"/>
            </w:tcBorders>
            <w:shd w:val="clear" w:color="000000" w:fill="FFFFFF"/>
            <w:noWrap/>
            <w:vAlign w:val="center"/>
            <w:hideMark/>
          </w:tcPr>
          <w:p w:rsidR="006A3C43" w:rsidRPr="006A3C43" w:rsidRDefault="006A3C43" w:rsidP="00344848">
            <w:pPr>
              <w:widowControl/>
              <w:autoSpaceDE/>
              <w:autoSpaceDN/>
              <w:adjustRightInd/>
              <w:jc w:val="center"/>
              <w:rPr>
                <w:rFonts w:ascii="Times New Roman" w:hAnsi="Times New Roman" w:cs="Times New Roman"/>
                <w:i/>
                <w:iCs/>
                <w:sz w:val="22"/>
                <w:szCs w:val="22"/>
              </w:rPr>
            </w:pPr>
          </w:p>
        </w:tc>
      </w:tr>
      <w:tr w:rsidR="006A3C43" w:rsidRPr="006A3C43" w:rsidTr="004738D2">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 PE 220</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344848">
            <w:pPr>
              <w:widowControl/>
              <w:autoSpaceDE/>
              <w:autoSpaceDN/>
              <w:adjustRightInd/>
              <w:jc w:val="center"/>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344848">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single" w:sz="4" w:space="0" w:color="auto"/>
              <w:right w:val="single" w:sz="4" w:space="0" w:color="auto"/>
            </w:tcBorders>
            <w:shd w:val="clear" w:color="000000" w:fill="FFFFFF"/>
            <w:noWrap/>
            <w:hideMark/>
          </w:tcPr>
          <w:p w:rsidR="006A3C43" w:rsidRPr="006A3C43" w:rsidRDefault="00344848" w:rsidP="00344848">
            <w:pPr>
              <w:widowControl/>
              <w:autoSpaceDE/>
              <w:autoSpaceDN/>
              <w:adjustRightInd/>
              <w:rPr>
                <w:rFonts w:ascii="Times New Roman" w:hAnsi="Times New Roman" w:cs="Times New Roman"/>
                <w:i/>
                <w:iCs/>
                <w:sz w:val="22"/>
                <w:szCs w:val="22"/>
              </w:rPr>
            </w:pPr>
            <w:r>
              <w:rPr>
                <w:rFonts w:ascii="Times New Roman" w:hAnsi="Times New Roman" w:cs="Times New Roman"/>
                <w:i/>
                <w:iCs/>
                <w:sz w:val="22"/>
                <w:szCs w:val="22"/>
              </w:rPr>
              <w:t xml:space="preserve">           </w:t>
            </w:r>
            <w:r w:rsidR="00C4487A">
              <w:rPr>
                <w:rFonts w:ascii="Times New Roman" w:hAnsi="Times New Roman" w:cs="Times New Roman"/>
                <w:i/>
                <w:iCs/>
                <w:sz w:val="22"/>
                <w:szCs w:val="22"/>
              </w:rPr>
              <w:t>12</w:t>
            </w:r>
          </w:p>
        </w:tc>
      </w:tr>
      <w:tr w:rsidR="006A3C43" w:rsidRPr="006A3C43" w:rsidTr="004738D2">
        <w:trPr>
          <w:trHeight w:val="315"/>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1</w:t>
            </w:r>
            <w:r w:rsidR="007A6DE5">
              <w:rPr>
                <w:rFonts w:ascii="Times New Roman" w:hAnsi="Times New Roman" w:cs="Times New Roman"/>
                <w:b/>
                <w:bCs/>
                <w:i/>
                <w:iCs/>
                <w:sz w:val="22"/>
                <w:szCs w:val="22"/>
              </w:rPr>
              <w:t>6</w:t>
            </w:r>
          </w:p>
        </w:tc>
        <w:tc>
          <w:tcPr>
            <w:tcW w:w="6100" w:type="dxa"/>
            <w:tcBorders>
              <w:top w:val="nil"/>
              <w:left w:val="nil"/>
              <w:bottom w:val="nil"/>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Photocopier 265/275/165/175 XEROX :</w:t>
            </w:r>
          </w:p>
        </w:tc>
        <w:tc>
          <w:tcPr>
            <w:tcW w:w="1323" w:type="dxa"/>
            <w:vMerge w:val="restart"/>
            <w:tcBorders>
              <w:top w:val="nil"/>
              <w:left w:val="single" w:sz="4" w:space="0" w:color="auto"/>
              <w:bottom w:val="single" w:sz="4" w:space="0" w:color="000000"/>
              <w:right w:val="nil"/>
            </w:tcBorders>
            <w:shd w:val="clear" w:color="auto" w:fill="auto"/>
            <w:noWrap/>
            <w:hideMark/>
          </w:tcPr>
          <w:p w:rsidR="006A3C43" w:rsidRPr="006A3C43" w:rsidRDefault="00C4487A" w:rsidP="006A3C43">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6A3C43" w:rsidRPr="006A3C43">
              <w:rPr>
                <w:rFonts w:ascii="Times New Roman" w:hAnsi="Times New Roman" w:cs="Times New Roman"/>
                <w:i/>
                <w:iCs/>
                <w:color w:val="000000"/>
                <w:sz w:val="22"/>
                <w:szCs w:val="22"/>
              </w:rPr>
              <w:t>3</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r w:rsidR="00E300F6">
              <w:rPr>
                <w:rFonts w:ascii="Times New Roman" w:hAnsi="Times New Roman" w:cs="Times New Roman"/>
                <w:i/>
                <w:iCs/>
                <w:sz w:val="22"/>
                <w:szCs w:val="22"/>
              </w:rPr>
              <w:t>03</w:t>
            </w:r>
          </w:p>
        </w:tc>
        <w:tc>
          <w:tcPr>
            <w:tcW w:w="1716" w:type="dxa"/>
            <w:tcBorders>
              <w:top w:val="nil"/>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 toner 6 R1146</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6A3C43">
            <w:pPr>
              <w:widowControl/>
              <w:autoSpaceDE/>
              <w:autoSpaceDN/>
              <w:adjustRightInd/>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single" w:sz="4" w:space="0" w:color="auto"/>
              <w:right w:val="single" w:sz="4" w:space="0" w:color="auto"/>
            </w:tcBorders>
            <w:shd w:val="clear" w:color="000000" w:fill="FFFFFF"/>
            <w:noWrap/>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r>
      <w:tr w:rsidR="006A3C43" w:rsidRPr="006A3C43" w:rsidTr="004738D2">
        <w:trPr>
          <w:trHeight w:val="315"/>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1</w:t>
            </w:r>
            <w:r w:rsidR="007A6DE5">
              <w:rPr>
                <w:rFonts w:ascii="Times New Roman" w:hAnsi="Times New Roman" w:cs="Times New Roman"/>
                <w:b/>
                <w:bCs/>
                <w:i/>
                <w:iCs/>
                <w:sz w:val="22"/>
                <w:szCs w:val="22"/>
              </w:rPr>
              <w:t>7</w:t>
            </w:r>
          </w:p>
        </w:tc>
        <w:tc>
          <w:tcPr>
            <w:tcW w:w="6100" w:type="dxa"/>
            <w:tcBorders>
              <w:top w:val="nil"/>
              <w:left w:val="nil"/>
              <w:bottom w:val="nil"/>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Imprimante HP 815C :</w:t>
            </w:r>
          </w:p>
        </w:tc>
        <w:tc>
          <w:tcPr>
            <w:tcW w:w="1323" w:type="dxa"/>
            <w:vMerge w:val="restart"/>
            <w:tcBorders>
              <w:top w:val="nil"/>
              <w:left w:val="single" w:sz="4" w:space="0" w:color="auto"/>
              <w:bottom w:val="single" w:sz="4" w:space="0" w:color="000000"/>
              <w:right w:val="nil"/>
            </w:tcBorders>
            <w:shd w:val="clear" w:color="auto" w:fill="auto"/>
            <w:noWrap/>
            <w:hideMark/>
          </w:tcPr>
          <w:p w:rsidR="006A3C43" w:rsidRPr="006A3C43" w:rsidRDefault="00C4487A" w:rsidP="006A3C43">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6A3C43" w:rsidRPr="006A3C43">
              <w:rPr>
                <w:rFonts w:ascii="Times New Roman" w:hAnsi="Times New Roman" w:cs="Times New Roman"/>
                <w:i/>
                <w:iCs/>
                <w:color w:val="000000"/>
                <w:sz w:val="22"/>
                <w:szCs w:val="22"/>
              </w:rPr>
              <w:t>3</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r w:rsidR="00C4487A">
              <w:rPr>
                <w:rFonts w:ascii="Times New Roman" w:hAnsi="Times New Roman" w:cs="Times New Roman"/>
                <w:i/>
                <w:iCs/>
                <w:sz w:val="22"/>
                <w:szCs w:val="22"/>
              </w:rPr>
              <w:t>03</w:t>
            </w:r>
          </w:p>
        </w:tc>
        <w:tc>
          <w:tcPr>
            <w:tcW w:w="1716" w:type="dxa"/>
            <w:tcBorders>
              <w:top w:val="nil"/>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 15 D/23D</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6A3C43">
            <w:pPr>
              <w:widowControl/>
              <w:autoSpaceDE/>
              <w:autoSpaceDN/>
              <w:adjustRightInd/>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single" w:sz="4" w:space="0" w:color="auto"/>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15"/>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1</w:t>
            </w:r>
            <w:r w:rsidR="007A6DE5">
              <w:rPr>
                <w:rFonts w:ascii="Times New Roman" w:hAnsi="Times New Roman" w:cs="Times New Roman"/>
                <w:b/>
                <w:bCs/>
                <w:i/>
                <w:iCs/>
                <w:sz w:val="22"/>
                <w:szCs w:val="22"/>
              </w:rPr>
              <w:t>8</w:t>
            </w:r>
          </w:p>
        </w:tc>
        <w:tc>
          <w:tcPr>
            <w:tcW w:w="6100" w:type="dxa"/>
            <w:tcBorders>
              <w:top w:val="nil"/>
              <w:left w:val="nil"/>
              <w:bottom w:val="nil"/>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Toner Xerox MFP 3200 N :</w:t>
            </w:r>
          </w:p>
        </w:tc>
        <w:tc>
          <w:tcPr>
            <w:tcW w:w="1323" w:type="dxa"/>
            <w:vMerge w:val="restart"/>
            <w:tcBorders>
              <w:top w:val="nil"/>
              <w:left w:val="single" w:sz="4" w:space="0" w:color="auto"/>
              <w:bottom w:val="single" w:sz="4" w:space="0" w:color="000000"/>
              <w:right w:val="nil"/>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i/>
                <w:iCs/>
                <w:color w:val="000000"/>
                <w:sz w:val="22"/>
                <w:szCs w:val="22"/>
              </w:rPr>
            </w:pPr>
            <w:r w:rsidRPr="006A3C43">
              <w:rPr>
                <w:rFonts w:ascii="Times New Roman" w:hAnsi="Times New Roman" w:cs="Times New Roman"/>
                <w:i/>
                <w:iCs/>
                <w:color w:val="000000"/>
                <w:sz w:val="22"/>
                <w:szCs w:val="22"/>
              </w:rPr>
              <w:t>10</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r w:rsidR="00C4487A">
              <w:rPr>
                <w:rFonts w:ascii="Times New Roman" w:hAnsi="Times New Roman" w:cs="Times New Roman"/>
                <w:i/>
                <w:iCs/>
                <w:sz w:val="22"/>
                <w:szCs w:val="22"/>
              </w:rPr>
              <w:t>05</w:t>
            </w:r>
          </w:p>
        </w:tc>
        <w:tc>
          <w:tcPr>
            <w:tcW w:w="1716" w:type="dxa"/>
            <w:tcBorders>
              <w:top w:val="nil"/>
              <w:left w:val="nil"/>
              <w:bottom w:val="nil"/>
              <w:right w:val="single" w:sz="4" w:space="0" w:color="auto"/>
            </w:tcBorders>
            <w:shd w:val="clear" w:color="000000" w:fill="FFFFFF"/>
            <w:noWrap/>
            <w:vAlign w:val="center"/>
            <w:hideMark/>
          </w:tcPr>
          <w:p w:rsidR="006A3C43" w:rsidRPr="006A3C43" w:rsidRDefault="00C4487A" w:rsidP="00A671B5">
            <w:pPr>
              <w:widowControl/>
              <w:autoSpaceDE/>
              <w:autoSpaceDN/>
              <w:adjustRightInd/>
              <w:jc w:val="center"/>
              <w:rPr>
                <w:rFonts w:ascii="Times New Roman" w:hAnsi="Times New Roman" w:cs="Times New Roman"/>
                <w:i/>
                <w:iCs/>
                <w:sz w:val="22"/>
                <w:szCs w:val="22"/>
              </w:rPr>
            </w:pPr>
            <w:r>
              <w:rPr>
                <w:rFonts w:ascii="Times New Roman" w:hAnsi="Times New Roman" w:cs="Times New Roman"/>
                <w:i/>
                <w:iCs/>
                <w:sz w:val="22"/>
                <w:szCs w:val="22"/>
              </w:rPr>
              <w:t>0</w:t>
            </w:r>
            <w:r w:rsidR="00822654">
              <w:rPr>
                <w:rFonts w:ascii="Times New Roman" w:hAnsi="Times New Roman" w:cs="Times New Roman"/>
                <w:i/>
                <w:iCs/>
                <w:sz w:val="22"/>
                <w:szCs w:val="22"/>
              </w:rPr>
              <w:t>5</w:t>
            </w:r>
          </w:p>
        </w:tc>
      </w:tr>
      <w:tr w:rsidR="006A3C43" w:rsidRPr="006A3C43" w:rsidTr="004738D2">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 113 R00730 original</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6A3C43">
            <w:pPr>
              <w:widowControl/>
              <w:autoSpaceDE/>
              <w:autoSpaceDN/>
              <w:adjustRightInd/>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single" w:sz="4" w:space="0" w:color="auto"/>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570"/>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1</w:t>
            </w:r>
            <w:r w:rsidR="007A6DE5">
              <w:rPr>
                <w:rFonts w:ascii="Times New Roman" w:hAnsi="Times New Roman" w:cs="Times New Roman"/>
                <w:b/>
                <w:bCs/>
                <w:i/>
                <w:iCs/>
                <w:sz w:val="22"/>
                <w:szCs w:val="22"/>
              </w:rPr>
              <w:t>9</w:t>
            </w:r>
          </w:p>
        </w:tc>
        <w:tc>
          <w:tcPr>
            <w:tcW w:w="6100" w:type="dxa"/>
            <w:tcBorders>
              <w:top w:val="nil"/>
              <w:left w:val="nil"/>
              <w:bottom w:val="nil"/>
              <w:right w:val="single" w:sz="4" w:space="0" w:color="auto"/>
            </w:tcBorders>
            <w:shd w:val="clear" w:color="auto" w:fill="auto"/>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Photocopier  Toshiba 206/ Toner Toshiba/ Photocopier TOSHIBA 237 :</w:t>
            </w:r>
          </w:p>
        </w:tc>
        <w:tc>
          <w:tcPr>
            <w:tcW w:w="1323" w:type="dxa"/>
            <w:vMerge w:val="restart"/>
            <w:tcBorders>
              <w:top w:val="nil"/>
              <w:left w:val="single" w:sz="4" w:space="0" w:color="auto"/>
              <w:bottom w:val="single" w:sz="4" w:space="0" w:color="000000"/>
              <w:right w:val="nil"/>
            </w:tcBorders>
            <w:shd w:val="clear" w:color="auto" w:fill="auto"/>
            <w:noWrap/>
            <w:vAlign w:val="center"/>
            <w:hideMark/>
          </w:tcPr>
          <w:p w:rsidR="006A3C43" w:rsidRPr="006A3C43" w:rsidRDefault="00C4487A" w:rsidP="00344848">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6A3C43" w:rsidRPr="006A3C43">
              <w:rPr>
                <w:rFonts w:ascii="Times New Roman" w:hAnsi="Times New Roman" w:cs="Times New Roman"/>
                <w:i/>
                <w:iCs/>
                <w:color w:val="000000"/>
                <w:sz w:val="22"/>
                <w:szCs w:val="22"/>
              </w:rPr>
              <w:t>9</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6A3C43" w:rsidRPr="006A3C43" w:rsidRDefault="00C4487A" w:rsidP="00344848">
            <w:pPr>
              <w:widowControl/>
              <w:autoSpaceDE/>
              <w:autoSpaceDN/>
              <w:adjustRightInd/>
              <w:jc w:val="center"/>
              <w:rPr>
                <w:rFonts w:ascii="Times New Roman" w:hAnsi="Times New Roman" w:cs="Times New Roman"/>
                <w:i/>
                <w:iCs/>
                <w:sz w:val="22"/>
                <w:szCs w:val="22"/>
              </w:rPr>
            </w:pPr>
            <w:r>
              <w:rPr>
                <w:rFonts w:ascii="Times New Roman" w:hAnsi="Times New Roman" w:cs="Times New Roman"/>
                <w:i/>
                <w:iCs/>
                <w:sz w:val="22"/>
                <w:szCs w:val="22"/>
              </w:rPr>
              <w:t>05</w:t>
            </w:r>
          </w:p>
        </w:tc>
        <w:tc>
          <w:tcPr>
            <w:tcW w:w="1716" w:type="dxa"/>
            <w:tcBorders>
              <w:top w:val="nil"/>
              <w:left w:val="nil"/>
              <w:bottom w:val="nil"/>
              <w:right w:val="single" w:sz="4" w:space="0" w:color="auto"/>
            </w:tcBorders>
            <w:shd w:val="clear" w:color="000000" w:fill="FFFFFF"/>
            <w:noWrap/>
            <w:vAlign w:val="center"/>
            <w:hideMark/>
          </w:tcPr>
          <w:p w:rsidR="006A3C43" w:rsidRPr="006A3C43" w:rsidRDefault="00C4487A" w:rsidP="00A671B5">
            <w:pPr>
              <w:widowControl/>
              <w:autoSpaceDE/>
              <w:autoSpaceDN/>
              <w:adjustRightInd/>
              <w:jc w:val="center"/>
              <w:rPr>
                <w:rFonts w:ascii="Times New Roman" w:hAnsi="Times New Roman" w:cs="Times New Roman"/>
                <w:i/>
                <w:iCs/>
                <w:sz w:val="22"/>
                <w:szCs w:val="22"/>
              </w:rPr>
            </w:pPr>
            <w:r>
              <w:rPr>
                <w:rFonts w:ascii="Times New Roman" w:hAnsi="Times New Roman" w:cs="Times New Roman"/>
                <w:i/>
                <w:iCs/>
                <w:sz w:val="22"/>
                <w:szCs w:val="22"/>
              </w:rPr>
              <w:t>04</w:t>
            </w:r>
          </w:p>
        </w:tc>
      </w:tr>
      <w:tr w:rsidR="006A3C43" w:rsidRPr="006A3C43" w:rsidTr="004738D2">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 E-STUDIO 166 Original</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6A3C43">
            <w:pPr>
              <w:widowControl/>
              <w:autoSpaceDE/>
              <w:autoSpaceDN/>
              <w:adjustRightInd/>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single" w:sz="4" w:space="0" w:color="auto"/>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15"/>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7A6DE5" w:rsidP="006A3C43">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20</w:t>
            </w:r>
          </w:p>
        </w:tc>
        <w:tc>
          <w:tcPr>
            <w:tcW w:w="6100" w:type="dxa"/>
            <w:tcBorders>
              <w:top w:val="nil"/>
              <w:left w:val="nil"/>
              <w:bottom w:val="nil"/>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Imprimante Epson  photo  280 :</w:t>
            </w:r>
          </w:p>
        </w:tc>
        <w:tc>
          <w:tcPr>
            <w:tcW w:w="1323" w:type="dxa"/>
            <w:vMerge w:val="restart"/>
            <w:tcBorders>
              <w:top w:val="nil"/>
              <w:left w:val="single" w:sz="4" w:space="0" w:color="auto"/>
              <w:bottom w:val="single" w:sz="4" w:space="0" w:color="000000"/>
              <w:right w:val="nil"/>
            </w:tcBorders>
            <w:shd w:val="clear" w:color="auto" w:fill="auto"/>
            <w:noWrap/>
            <w:hideMark/>
          </w:tcPr>
          <w:p w:rsidR="006A3C43" w:rsidRPr="006A3C43" w:rsidRDefault="00C4487A" w:rsidP="006A3C43">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6A3C43" w:rsidRPr="006A3C43">
              <w:rPr>
                <w:rFonts w:ascii="Times New Roman" w:hAnsi="Times New Roman" w:cs="Times New Roman"/>
                <w:i/>
                <w:iCs/>
                <w:color w:val="000000"/>
                <w:sz w:val="22"/>
                <w:szCs w:val="22"/>
              </w:rPr>
              <w:t>3</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r w:rsidR="00C4487A">
              <w:rPr>
                <w:rFonts w:ascii="Times New Roman" w:hAnsi="Times New Roman" w:cs="Times New Roman"/>
                <w:i/>
                <w:iCs/>
                <w:sz w:val="22"/>
                <w:szCs w:val="22"/>
              </w:rPr>
              <w:t>03</w:t>
            </w:r>
          </w:p>
        </w:tc>
        <w:tc>
          <w:tcPr>
            <w:tcW w:w="1716" w:type="dxa"/>
            <w:tcBorders>
              <w:top w:val="nil"/>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60"/>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 Cartouche Epson photo 280/290/240/260</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6A3C43">
            <w:pPr>
              <w:widowControl/>
              <w:autoSpaceDE/>
              <w:autoSpaceDN/>
              <w:adjustRightInd/>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15"/>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2</w:t>
            </w:r>
            <w:r w:rsidR="007A6DE5">
              <w:rPr>
                <w:rFonts w:ascii="Times New Roman" w:hAnsi="Times New Roman" w:cs="Times New Roman"/>
                <w:b/>
                <w:bCs/>
                <w:i/>
                <w:iCs/>
                <w:sz w:val="22"/>
                <w:szCs w:val="22"/>
              </w:rPr>
              <w:t>1</w:t>
            </w:r>
          </w:p>
        </w:tc>
        <w:tc>
          <w:tcPr>
            <w:tcW w:w="6100" w:type="dxa"/>
            <w:tcBorders>
              <w:top w:val="nil"/>
              <w:left w:val="nil"/>
              <w:bottom w:val="nil"/>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Photocopier Toner Richo 1022D Original :</w:t>
            </w:r>
          </w:p>
        </w:tc>
        <w:tc>
          <w:tcPr>
            <w:tcW w:w="1323" w:type="dxa"/>
            <w:vMerge w:val="restart"/>
            <w:tcBorders>
              <w:top w:val="nil"/>
              <w:left w:val="single" w:sz="4" w:space="0" w:color="auto"/>
              <w:bottom w:val="single" w:sz="4" w:space="0" w:color="000000"/>
              <w:right w:val="nil"/>
            </w:tcBorders>
            <w:shd w:val="clear" w:color="auto" w:fill="auto"/>
            <w:noWrap/>
            <w:hideMark/>
          </w:tcPr>
          <w:p w:rsidR="006A3C43" w:rsidRPr="006A3C43" w:rsidRDefault="00C4487A" w:rsidP="006A3C43">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6A3C43" w:rsidRPr="006A3C43">
              <w:rPr>
                <w:rFonts w:ascii="Times New Roman" w:hAnsi="Times New Roman" w:cs="Times New Roman"/>
                <w:i/>
                <w:iCs/>
                <w:color w:val="000000"/>
                <w:sz w:val="22"/>
                <w:szCs w:val="22"/>
              </w:rPr>
              <w:t>3</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r w:rsidR="00C4487A">
              <w:rPr>
                <w:rFonts w:ascii="Times New Roman" w:hAnsi="Times New Roman" w:cs="Times New Roman"/>
                <w:i/>
                <w:iCs/>
                <w:sz w:val="22"/>
                <w:szCs w:val="22"/>
              </w:rPr>
              <w:t>03</w:t>
            </w:r>
          </w:p>
        </w:tc>
        <w:tc>
          <w:tcPr>
            <w:tcW w:w="1716" w:type="dxa"/>
            <w:tcBorders>
              <w:top w:val="single" w:sz="4" w:space="0" w:color="auto"/>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 1022 D</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6A3C43">
            <w:pPr>
              <w:widowControl/>
              <w:autoSpaceDE/>
              <w:autoSpaceDN/>
              <w:adjustRightInd/>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single" w:sz="4" w:space="0" w:color="auto"/>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15"/>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2</w:t>
            </w:r>
            <w:r w:rsidR="007A6DE5">
              <w:rPr>
                <w:rFonts w:ascii="Times New Roman" w:hAnsi="Times New Roman" w:cs="Times New Roman"/>
                <w:b/>
                <w:bCs/>
                <w:i/>
                <w:iCs/>
                <w:sz w:val="22"/>
                <w:szCs w:val="22"/>
              </w:rPr>
              <w:t>2</w:t>
            </w:r>
          </w:p>
        </w:tc>
        <w:tc>
          <w:tcPr>
            <w:tcW w:w="6100" w:type="dxa"/>
            <w:tcBorders>
              <w:top w:val="nil"/>
              <w:left w:val="nil"/>
              <w:bottom w:val="nil"/>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FAX  CANON  L 100/ Fax LASER CANON L140</w:t>
            </w:r>
          </w:p>
        </w:tc>
        <w:tc>
          <w:tcPr>
            <w:tcW w:w="1323" w:type="dxa"/>
            <w:vMerge w:val="restart"/>
            <w:tcBorders>
              <w:top w:val="nil"/>
              <w:left w:val="single" w:sz="4" w:space="0" w:color="auto"/>
              <w:bottom w:val="single" w:sz="4" w:space="0" w:color="000000"/>
              <w:right w:val="nil"/>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i/>
                <w:iCs/>
                <w:color w:val="000000"/>
                <w:sz w:val="22"/>
                <w:szCs w:val="22"/>
              </w:rPr>
            </w:pPr>
            <w:r w:rsidRPr="006A3C43">
              <w:rPr>
                <w:rFonts w:ascii="Times New Roman" w:hAnsi="Times New Roman" w:cs="Times New Roman"/>
                <w:i/>
                <w:iCs/>
                <w:color w:val="000000"/>
                <w:sz w:val="22"/>
                <w:szCs w:val="22"/>
              </w:rPr>
              <w:t>10</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r w:rsidR="00C4487A">
              <w:rPr>
                <w:rFonts w:ascii="Times New Roman" w:hAnsi="Times New Roman" w:cs="Times New Roman"/>
                <w:i/>
                <w:iCs/>
                <w:sz w:val="22"/>
                <w:szCs w:val="22"/>
              </w:rPr>
              <w:t>06</w:t>
            </w:r>
          </w:p>
        </w:tc>
        <w:tc>
          <w:tcPr>
            <w:tcW w:w="1716" w:type="dxa"/>
            <w:tcBorders>
              <w:top w:val="nil"/>
              <w:left w:val="nil"/>
              <w:bottom w:val="nil"/>
              <w:right w:val="single" w:sz="4" w:space="0" w:color="auto"/>
            </w:tcBorders>
            <w:shd w:val="clear" w:color="000000" w:fill="FFFFFF"/>
            <w:noWrap/>
            <w:vAlign w:val="center"/>
            <w:hideMark/>
          </w:tcPr>
          <w:p w:rsidR="006A3C43" w:rsidRPr="006A3C43" w:rsidRDefault="00C4487A" w:rsidP="00A671B5">
            <w:pPr>
              <w:widowControl/>
              <w:autoSpaceDE/>
              <w:autoSpaceDN/>
              <w:adjustRightInd/>
              <w:jc w:val="center"/>
              <w:rPr>
                <w:rFonts w:ascii="Times New Roman" w:hAnsi="Times New Roman" w:cs="Times New Roman"/>
                <w:i/>
                <w:iCs/>
                <w:sz w:val="22"/>
                <w:szCs w:val="22"/>
              </w:rPr>
            </w:pPr>
            <w:r>
              <w:rPr>
                <w:rFonts w:ascii="Times New Roman" w:hAnsi="Times New Roman" w:cs="Times New Roman"/>
                <w:i/>
                <w:iCs/>
                <w:sz w:val="22"/>
                <w:szCs w:val="22"/>
              </w:rPr>
              <w:t>04</w:t>
            </w:r>
          </w:p>
        </w:tc>
      </w:tr>
      <w:tr w:rsidR="006A3C43" w:rsidRPr="006A3C43" w:rsidTr="004738D2">
        <w:trPr>
          <w:trHeight w:val="315"/>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 L100</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6A3C43">
            <w:pPr>
              <w:widowControl/>
              <w:autoSpaceDE/>
              <w:autoSpaceDN/>
              <w:adjustRightInd/>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15"/>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2</w:t>
            </w:r>
            <w:r w:rsidR="007A6DE5">
              <w:rPr>
                <w:rFonts w:ascii="Times New Roman" w:hAnsi="Times New Roman" w:cs="Times New Roman"/>
                <w:b/>
                <w:bCs/>
                <w:i/>
                <w:iCs/>
                <w:sz w:val="22"/>
                <w:szCs w:val="22"/>
              </w:rPr>
              <w:t>3</w:t>
            </w:r>
          </w:p>
        </w:tc>
        <w:tc>
          <w:tcPr>
            <w:tcW w:w="6100" w:type="dxa"/>
            <w:tcBorders>
              <w:top w:val="nil"/>
              <w:left w:val="nil"/>
              <w:bottom w:val="nil"/>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Toner Imprimante CANON</w:t>
            </w:r>
          </w:p>
        </w:tc>
        <w:tc>
          <w:tcPr>
            <w:tcW w:w="1323" w:type="dxa"/>
            <w:vMerge w:val="restart"/>
            <w:tcBorders>
              <w:top w:val="nil"/>
              <w:left w:val="single" w:sz="4" w:space="0" w:color="auto"/>
              <w:bottom w:val="single" w:sz="4" w:space="0" w:color="000000"/>
              <w:right w:val="nil"/>
            </w:tcBorders>
            <w:shd w:val="clear" w:color="auto" w:fill="auto"/>
            <w:noWrap/>
            <w:hideMark/>
          </w:tcPr>
          <w:p w:rsidR="006A3C43" w:rsidRPr="006A3C43" w:rsidRDefault="00C4487A" w:rsidP="006A3C43">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6A3C43" w:rsidRPr="006A3C43">
              <w:rPr>
                <w:rFonts w:ascii="Times New Roman" w:hAnsi="Times New Roman" w:cs="Times New Roman"/>
                <w:i/>
                <w:iCs/>
                <w:color w:val="000000"/>
                <w:sz w:val="22"/>
                <w:szCs w:val="22"/>
              </w:rPr>
              <w:t>4</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r w:rsidR="00C4487A">
              <w:rPr>
                <w:rFonts w:ascii="Times New Roman" w:hAnsi="Times New Roman" w:cs="Times New Roman"/>
                <w:i/>
                <w:iCs/>
                <w:sz w:val="22"/>
                <w:szCs w:val="22"/>
              </w:rPr>
              <w:t>04</w:t>
            </w:r>
          </w:p>
        </w:tc>
        <w:tc>
          <w:tcPr>
            <w:tcW w:w="1716" w:type="dxa"/>
            <w:tcBorders>
              <w:top w:val="single" w:sz="4" w:space="0" w:color="auto"/>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00"/>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 LBP 2900B Original</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6A3C43">
            <w:pPr>
              <w:widowControl/>
              <w:autoSpaceDE/>
              <w:autoSpaceDN/>
              <w:adjustRightInd/>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00"/>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2</w:t>
            </w:r>
            <w:r w:rsidR="007A6DE5">
              <w:rPr>
                <w:rFonts w:ascii="Times New Roman" w:hAnsi="Times New Roman" w:cs="Times New Roman"/>
                <w:b/>
                <w:bCs/>
                <w:i/>
                <w:iCs/>
                <w:sz w:val="22"/>
                <w:szCs w:val="22"/>
              </w:rPr>
              <w:t>4</w:t>
            </w:r>
          </w:p>
        </w:tc>
        <w:tc>
          <w:tcPr>
            <w:tcW w:w="6100" w:type="dxa"/>
            <w:tcBorders>
              <w:top w:val="nil"/>
              <w:left w:val="nil"/>
              <w:bottom w:val="nil"/>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 xml:space="preserve">Toner Photocopier CANON IR2018 </w:t>
            </w:r>
          </w:p>
        </w:tc>
        <w:tc>
          <w:tcPr>
            <w:tcW w:w="1323" w:type="dxa"/>
            <w:vMerge w:val="restart"/>
            <w:tcBorders>
              <w:top w:val="nil"/>
              <w:left w:val="single" w:sz="4" w:space="0" w:color="auto"/>
              <w:bottom w:val="single" w:sz="4" w:space="0" w:color="000000"/>
              <w:right w:val="nil"/>
            </w:tcBorders>
            <w:shd w:val="clear" w:color="auto" w:fill="auto"/>
            <w:noWrap/>
            <w:hideMark/>
          </w:tcPr>
          <w:p w:rsidR="006A3C43" w:rsidRPr="006A3C43" w:rsidRDefault="00C4487A" w:rsidP="006A3C43">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6A3C43" w:rsidRPr="006A3C43">
              <w:rPr>
                <w:rFonts w:ascii="Times New Roman" w:hAnsi="Times New Roman" w:cs="Times New Roman"/>
                <w:i/>
                <w:iCs/>
                <w:color w:val="000000"/>
                <w:sz w:val="22"/>
                <w:szCs w:val="22"/>
              </w:rPr>
              <w:t>4</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r w:rsidR="00C4487A">
              <w:rPr>
                <w:rFonts w:ascii="Times New Roman" w:hAnsi="Times New Roman" w:cs="Times New Roman"/>
                <w:i/>
                <w:iCs/>
                <w:sz w:val="22"/>
                <w:szCs w:val="22"/>
              </w:rPr>
              <w:t>04</w:t>
            </w:r>
          </w:p>
        </w:tc>
        <w:tc>
          <w:tcPr>
            <w:tcW w:w="1716" w:type="dxa"/>
            <w:tcBorders>
              <w:top w:val="single" w:sz="4" w:space="0" w:color="auto"/>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00"/>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 Xv 14 Original</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6A3C43">
            <w:pPr>
              <w:widowControl/>
              <w:autoSpaceDE/>
              <w:autoSpaceDN/>
              <w:adjustRightInd/>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00"/>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2</w:t>
            </w:r>
            <w:r w:rsidR="007A6DE5">
              <w:rPr>
                <w:rFonts w:ascii="Times New Roman" w:hAnsi="Times New Roman" w:cs="Times New Roman"/>
                <w:b/>
                <w:bCs/>
                <w:i/>
                <w:iCs/>
                <w:sz w:val="22"/>
                <w:szCs w:val="22"/>
              </w:rPr>
              <w:t>5</w:t>
            </w:r>
          </w:p>
        </w:tc>
        <w:tc>
          <w:tcPr>
            <w:tcW w:w="6100" w:type="dxa"/>
            <w:tcBorders>
              <w:top w:val="nil"/>
              <w:left w:val="nil"/>
              <w:bottom w:val="nil"/>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 xml:space="preserve">Toner Photocopier  CANON NP 6512 </w:t>
            </w:r>
          </w:p>
        </w:tc>
        <w:tc>
          <w:tcPr>
            <w:tcW w:w="1323" w:type="dxa"/>
            <w:tcBorders>
              <w:top w:val="nil"/>
              <w:left w:val="single" w:sz="4" w:space="0" w:color="auto"/>
              <w:bottom w:val="nil"/>
              <w:right w:val="nil"/>
            </w:tcBorders>
            <w:shd w:val="clear" w:color="auto" w:fill="auto"/>
            <w:noWrap/>
            <w:hideMark/>
          </w:tcPr>
          <w:p w:rsidR="006A3C43" w:rsidRPr="006A3C43" w:rsidRDefault="00C4487A" w:rsidP="006A3C43">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6A3C43" w:rsidRPr="006A3C43">
              <w:rPr>
                <w:rFonts w:ascii="Times New Roman" w:hAnsi="Times New Roman" w:cs="Times New Roman"/>
                <w:i/>
                <w:iCs/>
                <w:color w:val="000000"/>
                <w:sz w:val="22"/>
                <w:szCs w:val="22"/>
              </w:rPr>
              <w:t>6</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r w:rsidR="00C4487A">
              <w:rPr>
                <w:rFonts w:ascii="Times New Roman" w:hAnsi="Times New Roman" w:cs="Times New Roman"/>
                <w:i/>
                <w:iCs/>
                <w:sz w:val="22"/>
                <w:szCs w:val="22"/>
              </w:rPr>
              <w:t>06</w:t>
            </w:r>
          </w:p>
        </w:tc>
        <w:tc>
          <w:tcPr>
            <w:tcW w:w="1716" w:type="dxa"/>
            <w:tcBorders>
              <w:top w:val="single" w:sz="4" w:space="0" w:color="auto"/>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00"/>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 NTG 11 Original</w:t>
            </w:r>
          </w:p>
        </w:tc>
        <w:tc>
          <w:tcPr>
            <w:tcW w:w="1323" w:type="dxa"/>
            <w:tcBorders>
              <w:top w:val="nil"/>
              <w:left w:val="single" w:sz="4" w:space="0" w:color="auto"/>
              <w:bottom w:val="single" w:sz="4" w:space="0" w:color="auto"/>
              <w:right w:val="nil"/>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i/>
                <w:iCs/>
                <w:color w:val="000000"/>
                <w:sz w:val="22"/>
                <w:szCs w:val="22"/>
              </w:rPr>
            </w:pPr>
            <w:r w:rsidRPr="006A3C43">
              <w:rPr>
                <w:rFonts w:ascii="Times New Roman" w:hAnsi="Times New Roman" w:cs="Times New Roman"/>
                <w:i/>
                <w:iCs/>
                <w:color w:val="000000"/>
                <w:sz w:val="22"/>
                <w:szCs w:val="22"/>
              </w:rPr>
              <w:t> </w:t>
            </w: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15"/>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2</w:t>
            </w:r>
            <w:r w:rsidR="007A6DE5">
              <w:rPr>
                <w:rFonts w:ascii="Times New Roman" w:hAnsi="Times New Roman" w:cs="Times New Roman"/>
                <w:b/>
                <w:bCs/>
                <w:i/>
                <w:iCs/>
                <w:sz w:val="22"/>
                <w:szCs w:val="22"/>
              </w:rPr>
              <w:t>6</w:t>
            </w:r>
          </w:p>
        </w:tc>
        <w:tc>
          <w:tcPr>
            <w:tcW w:w="6100" w:type="dxa"/>
            <w:tcBorders>
              <w:top w:val="nil"/>
              <w:left w:val="nil"/>
              <w:bottom w:val="nil"/>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Toner Photocopier  Xerox Work Centre 5016 Original</w:t>
            </w:r>
          </w:p>
        </w:tc>
        <w:tc>
          <w:tcPr>
            <w:tcW w:w="1323" w:type="dxa"/>
            <w:vMerge w:val="restart"/>
            <w:tcBorders>
              <w:top w:val="nil"/>
              <w:left w:val="single" w:sz="4" w:space="0" w:color="auto"/>
              <w:bottom w:val="single" w:sz="4" w:space="0" w:color="000000"/>
              <w:right w:val="nil"/>
            </w:tcBorders>
            <w:shd w:val="clear" w:color="auto" w:fill="auto"/>
            <w:noWrap/>
            <w:hideMark/>
          </w:tcPr>
          <w:p w:rsidR="006A3C43" w:rsidRPr="006A3C43" w:rsidRDefault="00C4487A" w:rsidP="006A3C43">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6A3C43" w:rsidRPr="006A3C43">
              <w:rPr>
                <w:rFonts w:ascii="Times New Roman" w:hAnsi="Times New Roman" w:cs="Times New Roman"/>
                <w:i/>
                <w:iCs/>
                <w:color w:val="000000"/>
                <w:sz w:val="22"/>
                <w:szCs w:val="22"/>
              </w:rPr>
              <w:t>4</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r w:rsidR="00C4487A">
              <w:rPr>
                <w:rFonts w:ascii="Times New Roman" w:hAnsi="Times New Roman" w:cs="Times New Roman"/>
                <w:i/>
                <w:iCs/>
                <w:sz w:val="22"/>
                <w:szCs w:val="22"/>
              </w:rPr>
              <w:t>04</w:t>
            </w:r>
          </w:p>
        </w:tc>
        <w:tc>
          <w:tcPr>
            <w:tcW w:w="1716" w:type="dxa"/>
            <w:tcBorders>
              <w:top w:val="single" w:sz="4" w:space="0" w:color="auto"/>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00"/>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 xml:space="preserve">Réf : 5016 original </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6A3C43">
            <w:pPr>
              <w:widowControl/>
              <w:autoSpaceDE/>
              <w:autoSpaceDN/>
              <w:adjustRightInd/>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single" w:sz="4" w:space="0" w:color="auto"/>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630"/>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2</w:t>
            </w:r>
            <w:r w:rsidR="007A6DE5">
              <w:rPr>
                <w:rFonts w:ascii="Times New Roman" w:hAnsi="Times New Roman" w:cs="Times New Roman"/>
                <w:b/>
                <w:bCs/>
                <w:i/>
                <w:iCs/>
                <w:sz w:val="22"/>
                <w:szCs w:val="22"/>
              </w:rPr>
              <w:t>7</w:t>
            </w:r>
          </w:p>
        </w:tc>
        <w:tc>
          <w:tcPr>
            <w:tcW w:w="6100" w:type="dxa"/>
            <w:tcBorders>
              <w:top w:val="nil"/>
              <w:left w:val="nil"/>
              <w:bottom w:val="nil"/>
              <w:right w:val="nil"/>
            </w:tcBorders>
            <w:shd w:val="clear" w:color="auto" w:fill="auto"/>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FAX/Photocopieur/ Imprimante HP OFFICE JET PRO L7580   haut capacité</w:t>
            </w:r>
          </w:p>
        </w:tc>
        <w:tc>
          <w:tcPr>
            <w:tcW w:w="1323" w:type="dxa"/>
            <w:vMerge w:val="restart"/>
            <w:tcBorders>
              <w:top w:val="nil"/>
              <w:left w:val="single" w:sz="4" w:space="0" w:color="auto"/>
              <w:bottom w:val="single" w:sz="4" w:space="0" w:color="000000"/>
              <w:right w:val="nil"/>
            </w:tcBorders>
            <w:shd w:val="clear" w:color="auto" w:fill="auto"/>
            <w:noWrap/>
            <w:hideMark/>
          </w:tcPr>
          <w:p w:rsidR="006A3C43" w:rsidRPr="006A3C43" w:rsidRDefault="00C4487A" w:rsidP="006A3C43">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6A3C43" w:rsidRPr="006A3C43">
              <w:rPr>
                <w:rFonts w:ascii="Times New Roman" w:hAnsi="Times New Roman" w:cs="Times New Roman"/>
                <w:i/>
                <w:iCs/>
                <w:color w:val="000000"/>
                <w:sz w:val="22"/>
                <w:szCs w:val="22"/>
              </w:rPr>
              <w:t>4</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r w:rsidR="00C4487A">
              <w:rPr>
                <w:rFonts w:ascii="Times New Roman" w:hAnsi="Times New Roman" w:cs="Times New Roman"/>
                <w:i/>
                <w:iCs/>
                <w:sz w:val="22"/>
                <w:szCs w:val="22"/>
              </w:rPr>
              <w:t>04</w:t>
            </w:r>
          </w:p>
        </w:tc>
        <w:tc>
          <w:tcPr>
            <w:tcW w:w="1716" w:type="dxa"/>
            <w:tcBorders>
              <w:top w:val="nil"/>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00"/>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 jeu de 4 Cartouches L7580</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6A3C43">
            <w:pPr>
              <w:widowControl/>
              <w:autoSpaceDE/>
              <w:autoSpaceDN/>
              <w:adjustRightInd/>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single" w:sz="4" w:space="0" w:color="auto"/>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00"/>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2</w:t>
            </w:r>
            <w:r w:rsidR="007A6DE5">
              <w:rPr>
                <w:rFonts w:ascii="Times New Roman" w:hAnsi="Times New Roman" w:cs="Times New Roman"/>
                <w:b/>
                <w:bCs/>
                <w:i/>
                <w:iCs/>
                <w:sz w:val="22"/>
                <w:szCs w:val="22"/>
              </w:rPr>
              <w:t>8</w:t>
            </w:r>
          </w:p>
        </w:tc>
        <w:tc>
          <w:tcPr>
            <w:tcW w:w="6100" w:type="dxa"/>
            <w:tcBorders>
              <w:top w:val="nil"/>
              <w:left w:val="nil"/>
              <w:bottom w:val="nil"/>
              <w:right w:val="nil"/>
            </w:tcBorders>
            <w:shd w:val="clear" w:color="auto" w:fill="auto"/>
            <w:noWrap/>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 xml:space="preserve">Toner Imprimante laser HP 1505 </w:t>
            </w:r>
          </w:p>
        </w:tc>
        <w:tc>
          <w:tcPr>
            <w:tcW w:w="1323" w:type="dxa"/>
            <w:vMerge w:val="restart"/>
            <w:tcBorders>
              <w:top w:val="nil"/>
              <w:left w:val="single" w:sz="4" w:space="0" w:color="auto"/>
              <w:bottom w:val="single" w:sz="4" w:space="0" w:color="000000"/>
              <w:right w:val="nil"/>
            </w:tcBorders>
            <w:shd w:val="clear" w:color="auto" w:fill="auto"/>
            <w:noWrap/>
            <w:hideMark/>
          </w:tcPr>
          <w:p w:rsidR="006A3C43" w:rsidRPr="006A3C43" w:rsidRDefault="00C4487A" w:rsidP="006A3C43">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6A3C43" w:rsidRPr="006A3C43">
              <w:rPr>
                <w:rFonts w:ascii="Times New Roman" w:hAnsi="Times New Roman" w:cs="Times New Roman"/>
                <w:i/>
                <w:iCs/>
                <w:color w:val="000000"/>
                <w:sz w:val="22"/>
                <w:szCs w:val="22"/>
              </w:rPr>
              <w:t>6</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r w:rsidR="00C4487A">
              <w:rPr>
                <w:rFonts w:ascii="Times New Roman" w:hAnsi="Times New Roman" w:cs="Times New Roman"/>
                <w:i/>
                <w:iCs/>
                <w:sz w:val="22"/>
                <w:szCs w:val="22"/>
              </w:rPr>
              <w:t>06</w:t>
            </w:r>
          </w:p>
        </w:tc>
        <w:tc>
          <w:tcPr>
            <w:tcW w:w="1716" w:type="dxa"/>
            <w:tcBorders>
              <w:top w:val="nil"/>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00"/>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 xml:space="preserve">Réf: 36A Original </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6A3C43">
            <w:pPr>
              <w:widowControl/>
              <w:autoSpaceDE/>
              <w:autoSpaceDN/>
              <w:adjustRightInd/>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00"/>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2</w:t>
            </w:r>
            <w:r w:rsidR="007A6DE5">
              <w:rPr>
                <w:rFonts w:ascii="Times New Roman" w:hAnsi="Times New Roman" w:cs="Times New Roman"/>
                <w:b/>
                <w:bCs/>
                <w:i/>
                <w:iCs/>
                <w:sz w:val="22"/>
                <w:szCs w:val="22"/>
              </w:rPr>
              <w:t>9</w:t>
            </w:r>
          </w:p>
        </w:tc>
        <w:tc>
          <w:tcPr>
            <w:tcW w:w="6100" w:type="dxa"/>
            <w:tcBorders>
              <w:top w:val="nil"/>
              <w:left w:val="nil"/>
              <w:bottom w:val="nil"/>
              <w:right w:val="nil"/>
            </w:tcBorders>
            <w:shd w:val="clear" w:color="auto" w:fill="auto"/>
            <w:noWrap/>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Cartouche FAX HP</w:t>
            </w:r>
          </w:p>
        </w:tc>
        <w:tc>
          <w:tcPr>
            <w:tcW w:w="1323" w:type="dxa"/>
            <w:vMerge w:val="restart"/>
            <w:tcBorders>
              <w:top w:val="nil"/>
              <w:left w:val="single" w:sz="4" w:space="0" w:color="auto"/>
              <w:bottom w:val="single" w:sz="4" w:space="0" w:color="000000"/>
              <w:right w:val="nil"/>
            </w:tcBorders>
            <w:shd w:val="clear" w:color="auto" w:fill="auto"/>
            <w:noWrap/>
            <w:hideMark/>
          </w:tcPr>
          <w:p w:rsidR="006A3C43" w:rsidRPr="006A3C43" w:rsidRDefault="00C4487A" w:rsidP="006A3C43">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6A3C43" w:rsidRPr="006A3C43">
              <w:rPr>
                <w:rFonts w:ascii="Times New Roman" w:hAnsi="Times New Roman" w:cs="Times New Roman"/>
                <w:i/>
                <w:iCs/>
                <w:color w:val="000000"/>
                <w:sz w:val="22"/>
                <w:szCs w:val="22"/>
              </w:rPr>
              <w:t>6</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r w:rsidR="00C4487A">
              <w:rPr>
                <w:rFonts w:ascii="Times New Roman" w:hAnsi="Times New Roman" w:cs="Times New Roman"/>
                <w:i/>
                <w:iCs/>
                <w:sz w:val="22"/>
                <w:szCs w:val="22"/>
              </w:rPr>
              <w:t>06</w:t>
            </w:r>
          </w:p>
        </w:tc>
        <w:tc>
          <w:tcPr>
            <w:tcW w:w="1716" w:type="dxa"/>
            <w:tcBorders>
              <w:top w:val="single" w:sz="4" w:space="0" w:color="auto"/>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00"/>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single" w:sz="4" w:space="0" w:color="auto"/>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 HP 650 Noir Original</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6A3C43">
            <w:pPr>
              <w:widowControl/>
              <w:autoSpaceDE/>
              <w:autoSpaceDN/>
              <w:adjustRightInd/>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single" w:sz="4" w:space="0" w:color="auto"/>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60"/>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7A6DE5" w:rsidP="006A3C43">
            <w:pPr>
              <w:widowControl/>
              <w:autoSpaceDE/>
              <w:autoSpaceDN/>
              <w:adjustRightInd/>
              <w:jc w:val="center"/>
              <w:rPr>
                <w:rFonts w:ascii="Times New Roman" w:hAnsi="Times New Roman" w:cs="Times New Roman"/>
                <w:b/>
                <w:bCs/>
                <w:i/>
                <w:iCs/>
                <w:sz w:val="22"/>
                <w:szCs w:val="22"/>
              </w:rPr>
            </w:pPr>
            <w:r>
              <w:rPr>
                <w:rFonts w:ascii="Times New Roman" w:hAnsi="Times New Roman" w:cs="Times New Roman"/>
                <w:b/>
                <w:bCs/>
                <w:i/>
                <w:iCs/>
                <w:sz w:val="22"/>
                <w:szCs w:val="22"/>
              </w:rPr>
              <w:t>30</w:t>
            </w:r>
          </w:p>
        </w:tc>
        <w:tc>
          <w:tcPr>
            <w:tcW w:w="6100" w:type="dxa"/>
            <w:tcBorders>
              <w:top w:val="nil"/>
              <w:left w:val="nil"/>
              <w:bottom w:val="nil"/>
              <w:right w:val="nil"/>
            </w:tcBorders>
            <w:shd w:val="clear" w:color="auto" w:fill="auto"/>
            <w:noWrap/>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lang w:val="en-US"/>
              </w:rPr>
            </w:pPr>
            <w:r w:rsidRPr="006A3C43">
              <w:rPr>
                <w:rFonts w:ascii="Times New Roman" w:hAnsi="Times New Roman" w:cs="Times New Roman"/>
                <w:b/>
                <w:bCs/>
                <w:color w:val="000000"/>
                <w:sz w:val="22"/>
                <w:szCs w:val="22"/>
                <w:u w:val="single"/>
                <w:lang w:val="en-US"/>
              </w:rPr>
              <w:t>HP Office jet 4355 All-in-One Printer, Fax</w:t>
            </w:r>
            <w:r w:rsidRPr="006A3C43">
              <w:rPr>
                <w:b/>
                <w:bCs/>
                <w:i/>
                <w:iCs/>
                <w:color w:val="000000"/>
                <w:sz w:val="22"/>
                <w:szCs w:val="22"/>
                <w:u w:val="single"/>
                <w:lang w:val="en-US"/>
              </w:rPr>
              <w:t xml:space="preserve">    </w:t>
            </w:r>
          </w:p>
        </w:tc>
        <w:tc>
          <w:tcPr>
            <w:tcW w:w="1323" w:type="dxa"/>
            <w:vMerge w:val="restart"/>
            <w:tcBorders>
              <w:top w:val="nil"/>
              <w:left w:val="single" w:sz="4" w:space="0" w:color="auto"/>
              <w:bottom w:val="single" w:sz="4" w:space="0" w:color="000000"/>
              <w:right w:val="nil"/>
            </w:tcBorders>
            <w:shd w:val="clear" w:color="auto" w:fill="auto"/>
            <w:noWrap/>
            <w:hideMark/>
          </w:tcPr>
          <w:p w:rsidR="006A3C43" w:rsidRPr="006A3C43" w:rsidRDefault="00C4487A" w:rsidP="006A3C43">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6A3C43" w:rsidRPr="006A3C43">
              <w:rPr>
                <w:rFonts w:ascii="Times New Roman" w:hAnsi="Times New Roman" w:cs="Times New Roman"/>
                <w:i/>
                <w:iCs/>
                <w:color w:val="000000"/>
                <w:sz w:val="22"/>
                <w:szCs w:val="22"/>
              </w:rPr>
              <w:t>6</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r w:rsidR="00C4487A">
              <w:rPr>
                <w:rFonts w:ascii="Times New Roman" w:hAnsi="Times New Roman" w:cs="Times New Roman"/>
                <w:i/>
                <w:iCs/>
                <w:sz w:val="22"/>
                <w:szCs w:val="22"/>
              </w:rPr>
              <w:t>06</w:t>
            </w:r>
          </w:p>
        </w:tc>
        <w:tc>
          <w:tcPr>
            <w:tcW w:w="1716" w:type="dxa"/>
            <w:tcBorders>
              <w:top w:val="nil"/>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00"/>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22/21 original</w:t>
            </w:r>
          </w:p>
        </w:tc>
        <w:tc>
          <w:tcPr>
            <w:tcW w:w="1323" w:type="dxa"/>
            <w:vMerge/>
            <w:tcBorders>
              <w:top w:val="nil"/>
              <w:left w:val="single" w:sz="4" w:space="0" w:color="auto"/>
              <w:bottom w:val="single" w:sz="4" w:space="0" w:color="000000"/>
              <w:right w:val="nil"/>
            </w:tcBorders>
            <w:vAlign w:val="center"/>
            <w:hideMark/>
          </w:tcPr>
          <w:p w:rsidR="006A3C43" w:rsidRPr="006A3C43" w:rsidRDefault="006A3C43" w:rsidP="006A3C43">
            <w:pPr>
              <w:widowControl/>
              <w:autoSpaceDE/>
              <w:autoSpaceDN/>
              <w:adjustRightInd/>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p>
        </w:tc>
        <w:tc>
          <w:tcPr>
            <w:tcW w:w="1716" w:type="dxa"/>
            <w:tcBorders>
              <w:top w:val="nil"/>
              <w:left w:val="nil"/>
              <w:bottom w:val="single" w:sz="4" w:space="0" w:color="auto"/>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00"/>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lastRenderedPageBreak/>
              <w:t>3</w:t>
            </w:r>
            <w:r w:rsidR="007A6DE5">
              <w:rPr>
                <w:rFonts w:ascii="Times New Roman" w:hAnsi="Times New Roman" w:cs="Times New Roman"/>
                <w:b/>
                <w:bCs/>
                <w:i/>
                <w:iCs/>
                <w:sz w:val="22"/>
                <w:szCs w:val="22"/>
              </w:rPr>
              <w:t>1</w:t>
            </w:r>
          </w:p>
        </w:tc>
        <w:tc>
          <w:tcPr>
            <w:tcW w:w="6100" w:type="dxa"/>
            <w:tcBorders>
              <w:top w:val="nil"/>
              <w:left w:val="nil"/>
              <w:bottom w:val="nil"/>
              <w:right w:val="nil"/>
            </w:tcBorders>
            <w:shd w:val="clear" w:color="auto" w:fill="auto"/>
            <w:noWrap/>
            <w:hideMark/>
          </w:tcPr>
          <w:p w:rsidR="006A3C43" w:rsidRPr="006A3C43" w:rsidRDefault="006A3C43"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Toner Imprimante laser jet HP 1018</w:t>
            </w:r>
          </w:p>
        </w:tc>
        <w:tc>
          <w:tcPr>
            <w:tcW w:w="1323" w:type="dxa"/>
            <w:vMerge w:val="restart"/>
            <w:tcBorders>
              <w:top w:val="nil"/>
              <w:left w:val="single" w:sz="4" w:space="0" w:color="auto"/>
              <w:bottom w:val="single" w:sz="4" w:space="0" w:color="000000"/>
              <w:right w:val="nil"/>
            </w:tcBorders>
            <w:shd w:val="clear" w:color="auto" w:fill="auto"/>
            <w:noWrap/>
            <w:hideMark/>
          </w:tcPr>
          <w:p w:rsidR="006A3C43" w:rsidRPr="006A3C43" w:rsidRDefault="00C4487A" w:rsidP="006A3C43">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6A3C43" w:rsidRPr="006A3C43">
              <w:rPr>
                <w:rFonts w:ascii="Times New Roman" w:hAnsi="Times New Roman" w:cs="Times New Roman"/>
                <w:i/>
                <w:iCs/>
                <w:color w:val="000000"/>
                <w:sz w:val="22"/>
                <w:szCs w:val="22"/>
              </w:rPr>
              <w:t>6</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6A3C43" w:rsidRPr="006A3C43" w:rsidRDefault="006A3C43" w:rsidP="00A671B5">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r w:rsidR="00C4487A">
              <w:rPr>
                <w:rFonts w:ascii="Times New Roman" w:hAnsi="Times New Roman" w:cs="Times New Roman"/>
                <w:i/>
                <w:iCs/>
                <w:sz w:val="22"/>
                <w:szCs w:val="22"/>
              </w:rPr>
              <w:t>06</w:t>
            </w:r>
          </w:p>
        </w:tc>
        <w:tc>
          <w:tcPr>
            <w:tcW w:w="1716" w:type="dxa"/>
            <w:tcBorders>
              <w:top w:val="nil"/>
              <w:left w:val="nil"/>
              <w:bottom w:val="nil"/>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300"/>
        </w:trPr>
        <w:tc>
          <w:tcPr>
            <w:tcW w:w="520" w:type="dxa"/>
            <w:tcBorders>
              <w:top w:val="nil"/>
              <w:left w:val="single" w:sz="4" w:space="0" w:color="auto"/>
              <w:bottom w:val="single" w:sz="4" w:space="0" w:color="auto"/>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color w:val="000000"/>
                <w:sz w:val="22"/>
                <w:szCs w:val="22"/>
              </w:rPr>
            </w:pPr>
            <w:r w:rsidRPr="006A3C43">
              <w:rPr>
                <w:rFonts w:ascii="Times New Roman" w:hAnsi="Times New Roman" w:cs="Times New Roman"/>
                <w:color w:val="000000"/>
                <w:sz w:val="22"/>
                <w:szCs w:val="22"/>
              </w:rPr>
              <w:t>Réf: 12A Original</w:t>
            </w:r>
          </w:p>
        </w:tc>
        <w:tc>
          <w:tcPr>
            <w:tcW w:w="1323" w:type="dxa"/>
            <w:vMerge/>
            <w:tcBorders>
              <w:top w:val="nil"/>
              <w:left w:val="single" w:sz="4" w:space="0" w:color="auto"/>
              <w:bottom w:val="single" w:sz="4" w:space="0" w:color="auto"/>
              <w:right w:val="nil"/>
            </w:tcBorders>
            <w:vAlign w:val="center"/>
            <w:hideMark/>
          </w:tcPr>
          <w:p w:rsidR="006A3C43" w:rsidRPr="006A3C43" w:rsidRDefault="006A3C43" w:rsidP="006A3C43">
            <w:pPr>
              <w:widowControl/>
              <w:autoSpaceDE/>
              <w:autoSpaceDN/>
              <w:adjustRightInd/>
              <w:rPr>
                <w:rFonts w:ascii="Times New Roman" w:hAnsi="Times New Roman" w:cs="Times New Roman"/>
                <w:i/>
                <w:iCs/>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6A3C43" w:rsidRPr="006A3C43" w:rsidRDefault="006A3C43" w:rsidP="006A3C43">
            <w:pPr>
              <w:widowControl/>
              <w:autoSpaceDE/>
              <w:autoSpaceDN/>
              <w:adjustRightInd/>
              <w:rPr>
                <w:rFonts w:ascii="Times New Roman" w:hAnsi="Times New Roman" w:cs="Times New Roman"/>
                <w:i/>
                <w:iCs/>
                <w:sz w:val="22"/>
                <w:szCs w:val="22"/>
              </w:rPr>
            </w:pPr>
          </w:p>
        </w:tc>
        <w:tc>
          <w:tcPr>
            <w:tcW w:w="1716" w:type="dxa"/>
            <w:tcBorders>
              <w:top w:val="nil"/>
              <w:left w:val="nil"/>
              <w:bottom w:val="single" w:sz="4" w:space="0" w:color="auto"/>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A671B5" w:rsidRPr="006A3C43" w:rsidTr="004738D2">
        <w:trPr>
          <w:trHeight w:val="602"/>
        </w:trPr>
        <w:tc>
          <w:tcPr>
            <w:tcW w:w="520" w:type="dxa"/>
            <w:tcBorders>
              <w:top w:val="single" w:sz="4" w:space="0" w:color="auto"/>
              <w:left w:val="single" w:sz="4" w:space="0" w:color="auto"/>
              <w:bottom w:val="single" w:sz="4" w:space="0" w:color="auto"/>
              <w:right w:val="single" w:sz="4" w:space="0" w:color="auto"/>
            </w:tcBorders>
            <w:shd w:val="clear" w:color="auto" w:fill="auto"/>
            <w:noWrap/>
            <w:hideMark/>
          </w:tcPr>
          <w:p w:rsidR="00A671B5" w:rsidRPr="006A3C43" w:rsidRDefault="00A671B5"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32</w:t>
            </w:r>
          </w:p>
        </w:tc>
        <w:tc>
          <w:tcPr>
            <w:tcW w:w="6100" w:type="dxa"/>
            <w:vMerge w:val="restart"/>
            <w:tcBorders>
              <w:top w:val="single" w:sz="4" w:space="0" w:color="auto"/>
              <w:left w:val="nil"/>
              <w:right w:val="nil"/>
            </w:tcBorders>
            <w:shd w:val="clear" w:color="auto" w:fill="auto"/>
            <w:noWrap/>
            <w:hideMark/>
          </w:tcPr>
          <w:p w:rsidR="00A671B5" w:rsidRPr="006A3C43" w:rsidRDefault="00A671B5"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Photocopier Toshiba 120</w:t>
            </w:r>
          </w:p>
          <w:p w:rsidR="00A671B5" w:rsidRPr="006A3C43" w:rsidRDefault="00A671B5" w:rsidP="006A3C43">
            <w:pPr>
              <w:rPr>
                <w:rFonts w:ascii="Times New Roman" w:hAnsi="Times New Roman" w:cs="Times New Roman"/>
                <w:b/>
                <w:bCs/>
                <w:color w:val="000000"/>
                <w:sz w:val="22"/>
                <w:szCs w:val="22"/>
                <w:u w:val="single"/>
              </w:rPr>
            </w:pPr>
            <w:r w:rsidRPr="006A3C43">
              <w:rPr>
                <w:rFonts w:ascii="Times New Roman" w:hAnsi="Times New Roman" w:cs="Times New Roman"/>
                <w:color w:val="000000"/>
                <w:sz w:val="24"/>
                <w:szCs w:val="24"/>
              </w:rPr>
              <w:t>Réf : Toner 1200</w:t>
            </w:r>
          </w:p>
        </w:tc>
        <w:tc>
          <w:tcPr>
            <w:tcW w:w="1323"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A671B5" w:rsidRPr="006A3C43" w:rsidRDefault="00A671B5" w:rsidP="0064470B">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Pr="006A3C43">
              <w:rPr>
                <w:rFonts w:ascii="Times New Roman" w:hAnsi="Times New Roman" w:cs="Times New Roman"/>
                <w:i/>
                <w:iCs/>
                <w:color w:val="000000"/>
                <w:sz w:val="22"/>
                <w:szCs w:val="22"/>
              </w:rPr>
              <w:t>8</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71B5" w:rsidRPr="006A3C43" w:rsidRDefault="00A671B5" w:rsidP="0064470B">
            <w:pPr>
              <w:widowControl/>
              <w:autoSpaceDE/>
              <w:autoSpaceDN/>
              <w:adjustRightInd/>
              <w:jc w:val="center"/>
              <w:rPr>
                <w:rFonts w:ascii="Times New Roman" w:hAnsi="Times New Roman" w:cs="Times New Roman"/>
                <w:i/>
                <w:iCs/>
                <w:sz w:val="22"/>
                <w:szCs w:val="22"/>
              </w:rPr>
            </w:pPr>
            <w:r>
              <w:rPr>
                <w:rFonts w:ascii="Times New Roman" w:hAnsi="Times New Roman" w:cs="Times New Roman"/>
                <w:i/>
                <w:iCs/>
                <w:sz w:val="22"/>
                <w:szCs w:val="22"/>
              </w:rPr>
              <w:t>08</w:t>
            </w:r>
          </w:p>
        </w:tc>
        <w:tc>
          <w:tcPr>
            <w:tcW w:w="1716" w:type="dxa"/>
            <w:vMerge w:val="restart"/>
            <w:tcBorders>
              <w:top w:val="single" w:sz="4" w:space="0" w:color="auto"/>
              <w:left w:val="nil"/>
              <w:right w:val="single" w:sz="4" w:space="0" w:color="auto"/>
            </w:tcBorders>
            <w:shd w:val="clear" w:color="000000" w:fill="FFFFFF"/>
            <w:noWrap/>
            <w:hideMark/>
          </w:tcPr>
          <w:p w:rsidR="00A671B5" w:rsidRPr="006A3C43" w:rsidRDefault="00A671B5"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p w:rsidR="00A671B5" w:rsidRPr="006A3C43" w:rsidRDefault="00A671B5" w:rsidP="006A3C43">
            <w:pPr>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A671B5" w:rsidRPr="006A3C43" w:rsidTr="004738D2">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noWrap/>
            <w:hideMark/>
          </w:tcPr>
          <w:p w:rsidR="00A671B5" w:rsidRPr="006A3C43" w:rsidRDefault="00A671B5"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vMerge/>
            <w:tcBorders>
              <w:left w:val="nil"/>
              <w:bottom w:val="single" w:sz="4" w:space="0" w:color="auto"/>
              <w:right w:val="nil"/>
            </w:tcBorders>
            <w:shd w:val="clear" w:color="auto" w:fill="auto"/>
            <w:noWrap/>
            <w:vAlign w:val="bottom"/>
            <w:hideMark/>
          </w:tcPr>
          <w:p w:rsidR="00A671B5" w:rsidRPr="006A3C43" w:rsidRDefault="00A671B5" w:rsidP="006A3C43">
            <w:pPr>
              <w:widowControl/>
              <w:autoSpaceDE/>
              <w:autoSpaceDN/>
              <w:adjustRightInd/>
              <w:rPr>
                <w:rFonts w:ascii="Times New Roman" w:hAnsi="Times New Roman" w:cs="Times New Roman"/>
                <w:color w:val="000000"/>
                <w:sz w:val="24"/>
                <w:szCs w:val="24"/>
              </w:rPr>
            </w:pPr>
          </w:p>
        </w:tc>
        <w:tc>
          <w:tcPr>
            <w:tcW w:w="1323" w:type="dxa"/>
            <w:vMerge/>
            <w:tcBorders>
              <w:top w:val="single" w:sz="4" w:space="0" w:color="auto"/>
              <w:left w:val="single" w:sz="4" w:space="0" w:color="auto"/>
              <w:bottom w:val="single" w:sz="4" w:space="0" w:color="000000"/>
              <w:right w:val="nil"/>
            </w:tcBorders>
            <w:vAlign w:val="center"/>
            <w:hideMark/>
          </w:tcPr>
          <w:p w:rsidR="00A671B5" w:rsidRPr="006A3C43" w:rsidRDefault="00A671B5" w:rsidP="006A3C43">
            <w:pPr>
              <w:widowControl/>
              <w:autoSpaceDE/>
              <w:autoSpaceDN/>
              <w:adjustRightInd/>
              <w:rPr>
                <w:rFonts w:ascii="Times New Roman" w:hAnsi="Times New Roman" w:cs="Times New Roman"/>
                <w:i/>
                <w:iCs/>
                <w:color w:val="000000"/>
                <w:sz w:val="22"/>
                <w:szCs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A671B5" w:rsidRPr="006A3C43" w:rsidRDefault="00A671B5" w:rsidP="006A3C43">
            <w:pPr>
              <w:widowControl/>
              <w:autoSpaceDE/>
              <w:autoSpaceDN/>
              <w:adjustRightInd/>
              <w:rPr>
                <w:rFonts w:ascii="Times New Roman" w:hAnsi="Times New Roman" w:cs="Times New Roman"/>
                <w:i/>
                <w:iCs/>
                <w:sz w:val="22"/>
                <w:szCs w:val="22"/>
              </w:rPr>
            </w:pPr>
          </w:p>
        </w:tc>
        <w:tc>
          <w:tcPr>
            <w:tcW w:w="1716" w:type="dxa"/>
            <w:vMerge/>
            <w:tcBorders>
              <w:left w:val="nil"/>
              <w:bottom w:val="nil"/>
              <w:right w:val="single" w:sz="4" w:space="0" w:color="auto"/>
            </w:tcBorders>
            <w:shd w:val="clear" w:color="000000" w:fill="FFFFFF"/>
            <w:noWrap/>
            <w:hideMark/>
          </w:tcPr>
          <w:p w:rsidR="00A671B5" w:rsidRPr="006A3C43" w:rsidRDefault="00A671B5" w:rsidP="006A3C43">
            <w:pPr>
              <w:widowControl/>
              <w:autoSpaceDE/>
              <w:autoSpaceDN/>
              <w:adjustRightInd/>
              <w:jc w:val="center"/>
              <w:rPr>
                <w:rFonts w:ascii="Times New Roman" w:hAnsi="Times New Roman" w:cs="Times New Roman"/>
                <w:i/>
                <w:iCs/>
                <w:sz w:val="22"/>
                <w:szCs w:val="22"/>
              </w:rPr>
            </w:pPr>
          </w:p>
        </w:tc>
      </w:tr>
      <w:tr w:rsidR="006A3C43" w:rsidRPr="006A3C43" w:rsidTr="004738D2">
        <w:trPr>
          <w:trHeight w:val="824"/>
        </w:trPr>
        <w:tc>
          <w:tcPr>
            <w:tcW w:w="520" w:type="dxa"/>
            <w:tcBorders>
              <w:top w:val="nil"/>
              <w:left w:val="single" w:sz="4" w:space="0" w:color="auto"/>
              <w:bottom w:val="nil"/>
              <w:right w:val="single" w:sz="4" w:space="0" w:color="auto"/>
            </w:tcBorders>
            <w:shd w:val="clear" w:color="auto" w:fill="auto"/>
            <w:noWrap/>
            <w:hideMark/>
          </w:tcPr>
          <w:p w:rsidR="006A3C43" w:rsidRPr="006A3C43" w:rsidRDefault="006A3C43"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33</w:t>
            </w:r>
          </w:p>
        </w:tc>
        <w:tc>
          <w:tcPr>
            <w:tcW w:w="6100" w:type="dxa"/>
            <w:tcBorders>
              <w:top w:val="nil"/>
              <w:left w:val="nil"/>
              <w:bottom w:val="nil"/>
              <w:right w:val="nil"/>
            </w:tcBorders>
            <w:shd w:val="clear" w:color="auto" w:fill="auto"/>
            <w:noWrap/>
            <w:hideMark/>
          </w:tcPr>
          <w:p w:rsidR="006A3C43" w:rsidRPr="006A3C43" w:rsidRDefault="006A3C43" w:rsidP="006A3C43">
            <w:pPr>
              <w:widowControl/>
              <w:autoSpaceDE/>
              <w:autoSpaceDN/>
              <w:adjustRightInd/>
              <w:rPr>
                <w:rFonts w:ascii="Times New Roman" w:hAnsi="Times New Roman" w:cs="Times New Roman"/>
                <w:b/>
                <w:bCs/>
                <w:color w:val="000000"/>
                <w:sz w:val="24"/>
                <w:szCs w:val="24"/>
                <w:u w:val="single"/>
              </w:rPr>
            </w:pPr>
            <w:r w:rsidRPr="006A3C43">
              <w:rPr>
                <w:rFonts w:ascii="Times New Roman" w:hAnsi="Times New Roman" w:cs="Times New Roman"/>
                <w:b/>
                <w:bCs/>
                <w:color w:val="000000"/>
                <w:sz w:val="24"/>
                <w:szCs w:val="24"/>
                <w:u w:val="single"/>
              </w:rPr>
              <w:t xml:space="preserve">toner </w:t>
            </w:r>
            <w:r w:rsidRPr="006A3C43">
              <w:rPr>
                <w:rFonts w:ascii="Times New Roman" w:hAnsi="Times New Roman" w:cs="Times New Roman"/>
                <w:b/>
                <w:bCs/>
                <w:color w:val="000000"/>
                <w:sz w:val="24"/>
                <w:szCs w:val="24"/>
              </w:rPr>
              <w:t>Toshiba</w:t>
            </w:r>
            <w:r w:rsidRPr="006A3C43">
              <w:rPr>
                <w:rFonts w:ascii="Times New Roman" w:hAnsi="Times New Roman" w:cs="Times New Roman"/>
                <w:color w:val="000000"/>
                <w:sz w:val="24"/>
                <w:szCs w:val="24"/>
              </w:rPr>
              <w:t xml:space="preserve"> T1350E pour </w:t>
            </w:r>
            <w:r w:rsidRPr="006A3C43">
              <w:rPr>
                <w:rFonts w:ascii="Times New Roman" w:hAnsi="Times New Roman" w:cs="Times New Roman"/>
                <w:b/>
                <w:bCs/>
                <w:color w:val="000000"/>
                <w:sz w:val="24"/>
                <w:szCs w:val="24"/>
              </w:rPr>
              <w:t>Toshiba</w:t>
            </w:r>
            <w:r w:rsidRPr="006A3C43">
              <w:rPr>
                <w:rFonts w:ascii="Times New Roman" w:hAnsi="Times New Roman" w:cs="Times New Roman"/>
                <w:color w:val="000000"/>
                <w:sz w:val="24"/>
                <w:szCs w:val="24"/>
              </w:rPr>
              <w:t xml:space="preserve"> </w:t>
            </w:r>
            <w:r w:rsidRPr="006A3C43">
              <w:rPr>
                <w:rFonts w:ascii="Times New Roman" w:hAnsi="Times New Roman" w:cs="Times New Roman"/>
                <w:b/>
                <w:bCs/>
                <w:color w:val="000000"/>
                <w:sz w:val="24"/>
                <w:szCs w:val="24"/>
              </w:rPr>
              <w:t>1360</w:t>
            </w:r>
          </w:p>
        </w:tc>
        <w:tc>
          <w:tcPr>
            <w:tcW w:w="1323" w:type="dxa"/>
            <w:tcBorders>
              <w:top w:val="nil"/>
              <w:left w:val="single" w:sz="4" w:space="0" w:color="auto"/>
              <w:bottom w:val="nil"/>
              <w:right w:val="nil"/>
            </w:tcBorders>
            <w:shd w:val="clear" w:color="auto" w:fill="auto"/>
            <w:noWrap/>
            <w:vAlign w:val="center"/>
            <w:hideMark/>
          </w:tcPr>
          <w:p w:rsidR="006A3C43" w:rsidRPr="006A3C43" w:rsidRDefault="00C4487A" w:rsidP="0064470B">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006A3C43" w:rsidRPr="006A3C43">
              <w:rPr>
                <w:rFonts w:ascii="Times New Roman" w:hAnsi="Times New Roman" w:cs="Times New Roman"/>
                <w:i/>
                <w:iCs/>
                <w:color w:val="000000"/>
                <w:sz w:val="22"/>
                <w:szCs w:val="22"/>
              </w:rPr>
              <w:t>3</w:t>
            </w:r>
          </w:p>
        </w:tc>
        <w:tc>
          <w:tcPr>
            <w:tcW w:w="1701" w:type="dxa"/>
            <w:tcBorders>
              <w:top w:val="nil"/>
              <w:left w:val="single" w:sz="4" w:space="0" w:color="auto"/>
              <w:bottom w:val="single" w:sz="4" w:space="0" w:color="000000"/>
              <w:right w:val="single" w:sz="4" w:space="0" w:color="auto"/>
            </w:tcBorders>
            <w:shd w:val="clear" w:color="auto" w:fill="auto"/>
            <w:vAlign w:val="center"/>
            <w:hideMark/>
          </w:tcPr>
          <w:p w:rsidR="006A3C43" w:rsidRPr="006A3C43" w:rsidRDefault="00A671B5" w:rsidP="0064470B">
            <w:pPr>
              <w:widowControl/>
              <w:autoSpaceDE/>
              <w:autoSpaceDN/>
              <w:adjustRightInd/>
              <w:jc w:val="center"/>
              <w:rPr>
                <w:rFonts w:ascii="Times New Roman" w:hAnsi="Times New Roman" w:cs="Times New Roman"/>
                <w:i/>
                <w:iCs/>
                <w:sz w:val="22"/>
                <w:szCs w:val="22"/>
              </w:rPr>
            </w:pPr>
            <w:r>
              <w:rPr>
                <w:rFonts w:ascii="Times New Roman" w:hAnsi="Times New Roman" w:cs="Times New Roman"/>
                <w:i/>
                <w:iCs/>
                <w:sz w:val="22"/>
                <w:szCs w:val="22"/>
              </w:rPr>
              <w:t>03</w:t>
            </w:r>
          </w:p>
        </w:tc>
        <w:tc>
          <w:tcPr>
            <w:tcW w:w="1716" w:type="dxa"/>
            <w:tcBorders>
              <w:top w:val="single" w:sz="4" w:space="0" w:color="auto"/>
              <w:left w:val="nil"/>
              <w:bottom w:val="single" w:sz="4" w:space="0" w:color="auto"/>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C4487A" w:rsidRPr="006A3C43" w:rsidTr="004738D2">
        <w:trPr>
          <w:trHeight w:val="565"/>
        </w:trPr>
        <w:tc>
          <w:tcPr>
            <w:tcW w:w="520" w:type="dxa"/>
            <w:tcBorders>
              <w:top w:val="single" w:sz="4" w:space="0" w:color="auto"/>
              <w:left w:val="single" w:sz="4" w:space="0" w:color="auto"/>
              <w:bottom w:val="nil"/>
              <w:right w:val="single" w:sz="4" w:space="0" w:color="auto"/>
            </w:tcBorders>
            <w:shd w:val="clear" w:color="auto" w:fill="auto"/>
            <w:noWrap/>
            <w:hideMark/>
          </w:tcPr>
          <w:p w:rsidR="00C4487A" w:rsidRPr="006A3C43" w:rsidRDefault="00C4487A"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34</w:t>
            </w:r>
          </w:p>
        </w:tc>
        <w:tc>
          <w:tcPr>
            <w:tcW w:w="6100" w:type="dxa"/>
            <w:tcBorders>
              <w:top w:val="single" w:sz="4" w:space="0" w:color="auto"/>
              <w:left w:val="nil"/>
              <w:bottom w:val="nil"/>
              <w:right w:val="nil"/>
            </w:tcBorders>
            <w:shd w:val="clear" w:color="auto" w:fill="auto"/>
            <w:noWrap/>
            <w:hideMark/>
          </w:tcPr>
          <w:p w:rsidR="00C4487A" w:rsidRPr="006A3C43" w:rsidRDefault="00C4487A" w:rsidP="006A3C43">
            <w:pPr>
              <w:widowControl/>
              <w:autoSpaceDE/>
              <w:autoSpaceDN/>
              <w:adjustRightInd/>
              <w:rPr>
                <w:rFonts w:ascii="Times New Roman" w:hAnsi="Times New Roman" w:cs="Times New Roman"/>
                <w:b/>
                <w:bCs/>
                <w:color w:val="000000"/>
                <w:sz w:val="22"/>
                <w:szCs w:val="22"/>
                <w:u w:val="single"/>
              </w:rPr>
            </w:pPr>
            <w:r w:rsidRPr="006A3C43">
              <w:rPr>
                <w:rFonts w:ascii="Times New Roman" w:hAnsi="Times New Roman" w:cs="Times New Roman"/>
                <w:b/>
                <w:bCs/>
                <w:color w:val="000000"/>
                <w:sz w:val="22"/>
                <w:szCs w:val="22"/>
                <w:u w:val="single"/>
              </w:rPr>
              <w:t>Jeu de 4 Toner Couleur CANON LBP 5050 :</w:t>
            </w:r>
          </w:p>
        </w:tc>
        <w:tc>
          <w:tcPr>
            <w:tcW w:w="1323" w:type="dxa"/>
            <w:vMerge w:val="restart"/>
            <w:tcBorders>
              <w:top w:val="single" w:sz="4" w:space="0" w:color="auto"/>
              <w:left w:val="single" w:sz="4" w:space="0" w:color="auto"/>
              <w:right w:val="nil"/>
            </w:tcBorders>
            <w:shd w:val="clear" w:color="auto" w:fill="auto"/>
            <w:noWrap/>
            <w:vAlign w:val="center"/>
            <w:hideMark/>
          </w:tcPr>
          <w:p w:rsidR="00C4487A" w:rsidRPr="006A3C43" w:rsidRDefault="00C4487A" w:rsidP="00344848">
            <w:pPr>
              <w:widowControl/>
              <w:autoSpaceDE/>
              <w:autoSpaceDN/>
              <w:adjustRightInd/>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0</w:t>
            </w:r>
            <w:r w:rsidRPr="006A3C43">
              <w:rPr>
                <w:rFonts w:ascii="Times New Roman" w:hAnsi="Times New Roman" w:cs="Times New Roman"/>
                <w:i/>
                <w:iCs/>
                <w:color w:val="000000"/>
                <w:sz w:val="22"/>
                <w:szCs w:val="22"/>
              </w:rPr>
              <w:t>4</w:t>
            </w:r>
          </w:p>
        </w:tc>
        <w:tc>
          <w:tcPr>
            <w:tcW w:w="1701" w:type="dxa"/>
            <w:tcBorders>
              <w:top w:val="single" w:sz="4" w:space="0" w:color="000000"/>
              <w:left w:val="single" w:sz="4" w:space="0" w:color="auto"/>
              <w:right w:val="single" w:sz="4" w:space="0" w:color="auto"/>
            </w:tcBorders>
            <w:shd w:val="clear" w:color="auto" w:fill="auto"/>
            <w:vAlign w:val="center"/>
            <w:hideMark/>
          </w:tcPr>
          <w:p w:rsidR="00C4487A" w:rsidRPr="006A3C43" w:rsidRDefault="00A671B5" w:rsidP="0064470B">
            <w:pPr>
              <w:jc w:val="center"/>
              <w:rPr>
                <w:rFonts w:ascii="Times New Roman" w:hAnsi="Times New Roman" w:cs="Times New Roman"/>
                <w:i/>
                <w:iCs/>
                <w:sz w:val="22"/>
                <w:szCs w:val="22"/>
              </w:rPr>
            </w:pPr>
            <w:r>
              <w:rPr>
                <w:rFonts w:ascii="Times New Roman" w:hAnsi="Times New Roman" w:cs="Times New Roman"/>
                <w:i/>
                <w:iCs/>
                <w:sz w:val="22"/>
                <w:szCs w:val="22"/>
                <w:lang w:val="en-US"/>
              </w:rPr>
              <w:t>04</w:t>
            </w:r>
          </w:p>
        </w:tc>
        <w:tc>
          <w:tcPr>
            <w:tcW w:w="1716" w:type="dxa"/>
            <w:tcBorders>
              <w:top w:val="nil"/>
              <w:left w:val="nil"/>
              <w:bottom w:val="nil"/>
              <w:right w:val="single" w:sz="4" w:space="0" w:color="auto"/>
            </w:tcBorders>
            <w:shd w:val="clear" w:color="000000" w:fill="FFFFFF"/>
            <w:noWrap/>
            <w:hideMark/>
          </w:tcPr>
          <w:p w:rsidR="00C4487A" w:rsidRPr="006A3C43" w:rsidRDefault="00C4487A"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C4487A" w:rsidRPr="00B4506C" w:rsidTr="004738D2">
        <w:trPr>
          <w:trHeight w:val="80"/>
        </w:trPr>
        <w:tc>
          <w:tcPr>
            <w:tcW w:w="520" w:type="dxa"/>
            <w:tcBorders>
              <w:top w:val="nil"/>
              <w:left w:val="single" w:sz="4" w:space="0" w:color="auto"/>
              <w:bottom w:val="single" w:sz="4" w:space="0" w:color="auto"/>
              <w:right w:val="single" w:sz="4" w:space="0" w:color="auto"/>
            </w:tcBorders>
            <w:shd w:val="clear" w:color="auto" w:fill="auto"/>
            <w:noWrap/>
            <w:hideMark/>
          </w:tcPr>
          <w:p w:rsidR="00C4487A" w:rsidRPr="006A3C43" w:rsidRDefault="00C4487A" w:rsidP="006A3C43">
            <w:pPr>
              <w:widowControl/>
              <w:autoSpaceDE/>
              <w:autoSpaceDN/>
              <w:adjustRightInd/>
              <w:jc w:val="center"/>
              <w:rPr>
                <w:rFonts w:ascii="Times New Roman" w:hAnsi="Times New Roman" w:cs="Times New Roman"/>
                <w:b/>
                <w:bCs/>
                <w:i/>
                <w:iCs/>
                <w:sz w:val="22"/>
                <w:szCs w:val="22"/>
              </w:rPr>
            </w:pPr>
            <w:r w:rsidRPr="006A3C43">
              <w:rPr>
                <w:rFonts w:ascii="Times New Roman" w:hAnsi="Times New Roman" w:cs="Times New Roman"/>
                <w:b/>
                <w:bCs/>
                <w:i/>
                <w:iCs/>
                <w:sz w:val="22"/>
                <w:szCs w:val="22"/>
              </w:rPr>
              <w:t> </w:t>
            </w:r>
          </w:p>
        </w:tc>
        <w:tc>
          <w:tcPr>
            <w:tcW w:w="6100" w:type="dxa"/>
            <w:tcBorders>
              <w:top w:val="nil"/>
              <w:left w:val="nil"/>
              <w:bottom w:val="single" w:sz="4" w:space="0" w:color="auto"/>
              <w:right w:val="nil"/>
            </w:tcBorders>
            <w:shd w:val="clear" w:color="auto" w:fill="auto"/>
            <w:noWrap/>
            <w:vAlign w:val="bottom"/>
            <w:hideMark/>
          </w:tcPr>
          <w:p w:rsidR="00C4487A" w:rsidRPr="006A3C43" w:rsidRDefault="00C4487A" w:rsidP="006A3C43">
            <w:pPr>
              <w:widowControl/>
              <w:autoSpaceDE/>
              <w:autoSpaceDN/>
              <w:adjustRightInd/>
              <w:rPr>
                <w:rFonts w:ascii="Times New Roman" w:hAnsi="Times New Roman" w:cs="Times New Roman"/>
                <w:color w:val="000000"/>
                <w:sz w:val="22"/>
                <w:szCs w:val="22"/>
                <w:lang w:val="en-US"/>
              </w:rPr>
            </w:pPr>
            <w:r w:rsidRPr="006A3C43">
              <w:rPr>
                <w:rFonts w:ascii="Times New Roman" w:hAnsi="Times New Roman" w:cs="Times New Roman"/>
                <w:color w:val="000000"/>
                <w:sz w:val="22"/>
                <w:szCs w:val="22"/>
                <w:lang w:val="en-US"/>
              </w:rPr>
              <w:t>Réf : 716N/716 cyan/716 Magenta/716 Yellow</w:t>
            </w:r>
          </w:p>
        </w:tc>
        <w:tc>
          <w:tcPr>
            <w:tcW w:w="1323" w:type="dxa"/>
            <w:vMerge/>
            <w:tcBorders>
              <w:left w:val="single" w:sz="4" w:space="0" w:color="auto"/>
              <w:bottom w:val="single" w:sz="4" w:space="0" w:color="000000"/>
              <w:right w:val="nil"/>
            </w:tcBorders>
            <w:vAlign w:val="center"/>
            <w:hideMark/>
          </w:tcPr>
          <w:p w:rsidR="00C4487A" w:rsidRPr="006A3C43" w:rsidRDefault="00C4487A" w:rsidP="006A3C43">
            <w:pPr>
              <w:widowControl/>
              <w:autoSpaceDE/>
              <w:autoSpaceDN/>
              <w:adjustRightInd/>
              <w:rPr>
                <w:rFonts w:ascii="Times New Roman" w:hAnsi="Times New Roman" w:cs="Times New Roman"/>
                <w:i/>
                <w:iCs/>
                <w:color w:val="000000"/>
                <w:sz w:val="22"/>
                <w:szCs w:val="22"/>
                <w:lang w:val="en-US"/>
              </w:rPr>
            </w:pPr>
          </w:p>
        </w:tc>
        <w:tc>
          <w:tcPr>
            <w:tcW w:w="1701" w:type="dxa"/>
            <w:tcBorders>
              <w:left w:val="single" w:sz="4" w:space="0" w:color="auto"/>
              <w:bottom w:val="single" w:sz="4" w:space="0" w:color="auto"/>
              <w:right w:val="single" w:sz="4" w:space="0" w:color="auto"/>
            </w:tcBorders>
            <w:shd w:val="clear" w:color="auto" w:fill="auto"/>
            <w:hideMark/>
          </w:tcPr>
          <w:p w:rsidR="00C4487A" w:rsidRPr="006A3C43" w:rsidRDefault="00C4487A" w:rsidP="006A3C43">
            <w:pPr>
              <w:widowControl/>
              <w:autoSpaceDE/>
              <w:autoSpaceDN/>
              <w:adjustRightInd/>
              <w:rPr>
                <w:rFonts w:ascii="Times New Roman" w:hAnsi="Times New Roman" w:cs="Times New Roman"/>
                <w:i/>
                <w:iCs/>
                <w:sz w:val="22"/>
                <w:szCs w:val="22"/>
                <w:lang w:val="en-US"/>
              </w:rPr>
            </w:pPr>
          </w:p>
        </w:tc>
        <w:tc>
          <w:tcPr>
            <w:tcW w:w="1716" w:type="dxa"/>
            <w:tcBorders>
              <w:top w:val="nil"/>
              <w:left w:val="nil"/>
              <w:bottom w:val="single" w:sz="4" w:space="0" w:color="auto"/>
              <w:right w:val="single" w:sz="4" w:space="0" w:color="auto"/>
            </w:tcBorders>
            <w:shd w:val="clear" w:color="000000" w:fill="FFFFFF"/>
            <w:noWrap/>
            <w:hideMark/>
          </w:tcPr>
          <w:p w:rsidR="00C4487A" w:rsidRPr="006A3C43" w:rsidRDefault="00C4487A" w:rsidP="006A3C43">
            <w:pPr>
              <w:widowControl/>
              <w:autoSpaceDE/>
              <w:autoSpaceDN/>
              <w:adjustRightInd/>
              <w:jc w:val="center"/>
              <w:rPr>
                <w:rFonts w:ascii="Times New Roman" w:hAnsi="Times New Roman" w:cs="Times New Roman"/>
                <w:i/>
                <w:iCs/>
                <w:sz w:val="22"/>
                <w:szCs w:val="22"/>
                <w:lang w:val="en-US"/>
              </w:rPr>
            </w:pPr>
            <w:r w:rsidRPr="006A3C43">
              <w:rPr>
                <w:rFonts w:ascii="Times New Roman" w:hAnsi="Times New Roman" w:cs="Times New Roman"/>
                <w:i/>
                <w:iCs/>
                <w:sz w:val="22"/>
                <w:szCs w:val="22"/>
                <w:lang w:val="en-US"/>
              </w:rPr>
              <w:t> </w:t>
            </w:r>
          </w:p>
        </w:tc>
      </w:tr>
      <w:tr w:rsidR="006A3C43" w:rsidRPr="006A3C43" w:rsidTr="004738D2">
        <w:trPr>
          <w:trHeight w:val="1206"/>
        </w:trPr>
        <w:tc>
          <w:tcPr>
            <w:tcW w:w="520" w:type="dxa"/>
            <w:tcBorders>
              <w:top w:val="nil"/>
              <w:left w:val="single" w:sz="4" w:space="0" w:color="auto"/>
              <w:bottom w:val="nil"/>
              <w:right w:val="nil"/>
            </w:tcBorders>
            <w:shd w:val="clear" w:color="000000" w:fill="FFFFFF"/>
            <w:noWrap/>
            <w:vAlign w:val="bottom"/>
            <w:hideMark/>
          </w:tcPr>
          <w:p w:rsidR="006A3C43" w:rsidRPr="006A3C43" w:rsidRDefault="006A3C43" w:rsidP="006A3C43">
            <w:pPr>
              <w:widowControl/>
              <w:autoSpaceDE/>
              <w:autoSpaceDN/>
              <w:adjustRightInd/>
              <w:rPr>
                <w:rFonts w:ascii="Calibri" w:hAnsi="Calibri" w:cs="Calibri"/>
                <w:sz w:val="22"/>
                <w:szCs w:val="22"/>
                <w:lang w:val="en-US"/>
              </w:rPr>
            </w:pPr>
            <w:r w:rsidRPr="006A3C43">
              <w:rPr>
                <w:rFonts w:ascii="Calibri" w:hAnsi="Calibri" w:cs="Calibri"/>
                <w:sz w:val="22"/>
                <w:szCs w:val="22"/>
                <w:lang w:val="en-US"/>
              </w:rPr>
              <w:t> </w:t>
            </w:r>
          </w:p>
        </w:tc>
        <w:tc>
          <w:tcPr>
            <w:tcW w:w="6100" w:type="dxa"/>
            <w:tcBorders>
              <w:top w:val="nil"/>
              <w:left w:val="nil"/>
              <w:bottom w:val="nil"/>
              <w:right w:val="nil"/>
            </w:tcBorders>
            <w:shd w:val="clear" w:color="000000" w:fill="FFFFFF"/>
            <w:noWrap/>
            <w:vAlign w:val="bottom"/>
            <w:hideMark/>
          </w:tcPr>
          <w:p w:rsidR="006A3C43" w:rsidRDefault="006A3C43" w:rsidP="006A3C43">
            <w:pPr>
              <w:widowControl/>
              <w:autoSpaceDE/>
              <w:autoSpaceDN/>
              <w:adjustRightInd/>
              <w:rPr>
                <w:rFonts w:ascii="Times New Roman" w:hAnsi="Times New Roman" w:cs="Times New Roman"/>
                <w:b/>
                <w:bCs/>
                <w:i/>
                <w:iCs/>
                <w:sz w:val="22"/>
                <w:szCs w:val="22"/>
              </w:rPr>
            </w:pPr>
            <w:r w:rsidRPr="006A3C43">
              <w:rPr>
                <w:rFonts w:ascii="Calibri" w:hAnsi="Calibri" w:cs="Calibri"/>
                <w:i/>
                <w:iCs/>
                <w:color w:val="FFFFFF"/>
                <w:sz w:val="22"/>
                <w:szCs w:val="22"/>
                <w:lang w:val="en-US"/>
              </w:rPr>
              <w:t> </w:t>
            </w:r>
            <w:r w:rsidR="00C4487A" w:rsidRPr="006A3C43">
              <w:rPr>
                <w:rFonts w:ascii="Times New Roman" w:hAnsi="Times New Roman" w:cs="Times New Roman"/>
                <w:b/>
                <w:bCs/>
                <w:i/>
                <w:iCs/>
                <w:sz w:val="22"/>
                <w:szCs w:val="22"/>
              </w:rPr>
              <w:t>Total  HT</w:t>
            </w:r>
          </w:p>
          <w:p w:rsidR="00C4487A" w:rsidRDefault="00C4487A" w:rsidP="006A3C43">
            <w:pPr>
              <w:widowControl/>
              <w:autoSpaceDE/>
              <w:autoSpaceDN/>
              <w:adjustRightInd/>
              <w:rPr>
                <w:rFonts w:ascii="Times New Roman" w:hAnsi="Times New Roman" w:cs="Times New Roman"/>
                <w:b/>
                <w:bCs/>
                <w:i/>
                <w:iCs/>
                <w:sz w:val="22"/>
                <w:szCs w:val="22"/>
              </w:rPr>
            </w:pPr>
          </w:p>
          <w:p w:rsidR="00C4487A" w:rsidRPr="0079065F" w:rsidRDefault="00C4487A" w:rsidP="006A3C43">
            <w:pPr>
              <w:widowControl/>
              <w:autoSpaceDE/>
              <w:autoSpaceDN/>
              <w:adjustRightInd/>
              <w:rPr>
                <w:rFonts w:ascii="Calibri" w:hAnsi="Calibri" w:cs="Calibri"/>
                <w:i/>
                <w:iCs/>
                <w:color w:val="FFFFFF"/>
                <w:sz w:val="22"/>
                <w:szCs w:val="22"/>
              </w:rPr>
            </w:pPr>
            <w:r w:rsidRPr="006A3C43">
              <w:rPr>
                <w:rFonts w:ascii="Times New Roman" w:hAnsi="Times New Roman" w:cs="Times New Roman"/>
                <w:b/>
                <w:bCs/>
                <w:i/>
                <w:iCs/>
                <w:sz w:val="22"/>
                <w:szCs w:val="22"/>
              </w:rPr>
              <w:t>T.V.A à 20%</w:t>
            </w:r>
          </w:p>
        </w:tc>
        <w:tc>
          <w:tcPr>
            <w:tcW w:w="1323" w:type="dxa"/>
            <w:tcBorders>
              <w:top w:val="nil"/>
              <w:left w:val="nil"/>
              <w:bottom w:val="nil"/>
              <w:right w:val="nil"/>
            </w:tcBorders>
            <w:shd w:val="clear" w:color="000000" w:fill="FFFFFF"/>
            <w:noWrap/>
            <w:vAlign w:val="bottom"/>
            <w:hideMark/>
          </w:tcPr>
          <w:p w:rsidR="006A3C43" w:rsidRPr="0079065F" w:rsidRDefault="006A3C43" w:rsidP="006A3C43">
            <w:pPr>
              <w:widowControl/>
              <w:autoSpaceDE/>
              <w:autoSpaceDN/>
              <w:adjustRightInd/>
              <w:rPr>
                <w:rFonts w:ascii="Calibri" w:hAnsi="Calibri" w:cs="Calibri"/>
                <w:i/>
                <w:iCs/>
                <w:color w:val="FFFFFF"/>
                <w:sz w:val="22"/>
                <w:szCs w:val="22"/>
              </w:rPr>
            </w:pPr>
            <w:r w:rsidRPr="0079065F">
              <w:rPr>
                <w:rFonts w:ascii="Calibri" w:hAnsi="Calibri" w:cs="Calibri"/>
                <w:i/>
                <w:iCs/>
                <w:color w:val="FFFFFF"/>
                <w:sz w:val="22"/>
                <w:szCs w:val="22"/>
              </w:rPr>
              <w:t> </w:t>
            </w:r>
          </w:p>
        </w:tc>
        <w:tc>
          <w:tcPr>
            <w:tcW w:w="1701" w:type="dxa"/>
            <w:tcBorders>
              <w:top w:val="single" w:sz="4" w:space="0" w:color="auto"/>
              <w:left w:val="single" w:sz="4" w:space="0" w:color="auto"/>
              <w:bottom w:val="single" w:sz="4" w:space="0" w:color="auto"/>
              <w:right w:val="nil"/>
            </w:tcBorders>
            <w:shd w:val="clear" w:color="auto" w:fill="auto"/>
            <w:noWrap/>
            <w:vAlign w:val="center"/>
            <w:hideMark/>
          </w:tcPr>
          <w:p w:rsidR="006A3C43" w:rsidRPr="006A3C43" w:rsidRDefault="006A3C43" w:rsidP="006A3C43">
            <w:pPr>
              <w:widowControl/>
              <w:autoSpaceDE/>
              <w:autoSpaceDN/>
              <w:adjustRightInd/>
              <w:rPr>
                <w:rFonts w:ascii="Times New Roman" w:hAnsi="Times New Roman" w:cs="Times New Roman"/>
                <w:b/>
                <w:bCs/>
                <w:i/>
                <w:iCs/>
                <w:sz w:val="22"/>
                <w:szCs w:val="22"/>
              </w:rPr>
            </w:pPr>
          </w:p>
        </w:tc>
        <w:tc>
          <w:tcPr>
            <w:tcW w:w="1716" w:type="dxa"/>
            <w:tcBorders>
              <w:top w:val="nil"/>
              <w:left w:val="single" w:sz="4" w:space="0" w:color="auto"/>
              <w:bottom w:val="single" w:sz="4" w:space="0" w:color="auto"/>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698"/>
        </w:trPr>
        <w:tc>
          <w:tcPr>
            <w:tcW w:w="520" w:type="dxa"/>
            <w:tcBorders>
              <w:top w:val="nil"/>
              <w:left w:val="single" w:sz="4" w:space="0" w:color="auto"/>
              <w:bottom w:val="nil"/>
              <w:right w:val="nil"/>
            </w:tcBorders>
            <w:shd w:val="clear" w:color="000000" w:fill="FFFFFF"/>
            <w:noWrap/>
            <w:vAlign w:val="bottom"/>
            <w:hideMark/>
          </w:tcPr>
          <w:p w:rsidR="006A3C43" w:rsidRPr="006A3C43" w:rsidRDefault="006A3C43" w:rsidP="006A3C43">
            <w:pPr>
              <w:widowControl/>
              <w:autoSpaceDE/>
              <w:autoSpaceDN/>
              <w:adjustRightInd/>
              <w:rPr>
                <w:rFonts w:ascii="Calibri" w:hAnsi="Calibri" w:cs="Calibri"/>
                <w:sz w:val="22"/>
                <w:szCs w:val="22"/>
              </w:rPr>
            </w:pPr>
            <w:r w:rsidRPr="006A3C43">
              <w:rPr>
                <w:rFonts w:ascii="Calibri" w:hAnsi="Calibri" w:cs="Calibri"/>
                <w:sz w:val="22"/>
                <w:szCs w:val="22"/>
              </w:rPr>
              <w:t> </w:t>
            </w:r>
          </w:p>
        </w:tc>
        <w:tc>
          <w:tcPr>
            <w:tcW w:w="6100" w:type="dxa"/>
            <w:tcBorders>
              <w:top w:val="nil"/>
              <w:left w:val="nil"/>
              <w:bottom w:val="nil"/>
              <w:right w:val="nil"/>
            </w:tcBorders>
            <w:shd w:val="clear" w:color="000000" w:fill="FFFFFF"/>
            <w:noWrap/>
            <w:vAlign w:val="bottom"/>
            <w:hideMark/>
          </w:tcPr>
          <w:p w:rsidR="006A3C43" w:rsidRPr="006A3C43" w:rsidRDefault="006A3C43" w:rsidP="006A3C43">
            <w:pPr>
              <w:widowControl/>
              <w:autoSpaceDE/>
              <w:autoSpaceDN/>
              <w:adjustRightInd/>
              <w:rPr>
                <w:rFonts w:ascii="Calibri" w:hAnsi="Calibri" w:cs="Calibri"/>
                <w:i/>
                <w:iCs/>
                <w:color w:val="FFFFFF"/>
                <w:sz w:val="22"/>
                <w:szCs w:val="22"/>
              </w:rPr>
            </w:pPr>
            <w:r w:rsidRPr="006A3C43">
              <w:rPr>
                <w:rFonts w:ascii="Calibri" w:hAnsi="Calibri" w:cs="Calibri"/>
                <w:i/>
                <w:iCs/>
                <w:color w:val="FFFFFF"/>
                <w:sz w:val="22"/>
                <w:szCs w:val="22"/>
              </w:rPr>
              <w:t> </w:t>
            </w:r>
            <w:r w:rsidR="00C4487A" w:rsidRPr="006A3C43">
              <w:rPr>
                <w:rFonts w:ascii="Times New Roman" w:hAnsi="Times New Roman" w:cs="Times New Roman"/>
                <w:b/>
                <w:bCs/>
                <w:i/>
                <w:iCs/>
                <w:sz w:val="22"/>
                <w:szCs w:val="22"/>
              </w:rPr>
              <w:t>TOTAL TTC</w:t>
            </w:r>
          </w:p>
        </w:tc>
        <w:tc>
          <w:tcPr>
            <w:tcW w:w="1323" w:type="dxa"/>
            <w:tcBorders>
              <w:top w:val="nil"/>
              <w:left w:val="nil"/>
              <w:bottom w:val="nil"/>
              <w:right w:val="nil"/>
            </w:tcBorders>
            <w:shd w:val="clear" w:color="000000" w:fill="FFFFFF"/>
            <w:noWrap/>
            <w:vAlign w:val="bottom"/>
            <w:hideMark/>
          </w:tcPr>
          <w:p w:rsidR="006A3C43" w:rsidRPr="006A3C43" w:rsidRDefault="006A3C43" w:rsidP="006A3C43">
            <w:pPr>
              <w:widowControl/>
              <w:autoSpaceDE/>
              <w:autoSpaceDN/>
              <w:adjustRightInd/>
              <w:rPr>
                <w:rFonts w:ascii="Calibri" w:hAnsi="Calibri" w:cs="Calibri"/>
                <w:i/>
                <w:iCs/>
                <w:color w:val="FFFFFF"/>
                <w:sz w:val="22"/>
                <w:szCs w:val="22"/>
              </w:rPr>
            </w:pPr>
            <w:r w:rsidRPr="006A3C43">
              <w:rPr>
                <w:rFonts w:ascii="Calibri" w:hAnsi="Calibri" w:cs="Calibri"/>
                <w:i/>
                <w:iCs/>
                <w:color w:val="FFFFFF"/>
                <w:sz w:val="22"/>
                <w:szCs w:val="22"/>
              </w:rPr>
              <w:t> </w:t>
            </w:r>
          </w:p>
        </w:tc>
        <w:tc>
          <w:tcPr>
            <w:tcW w:w="1701" w:type="dxa"/>
            <w:tcBorders>
              <w:top w:val="nil"/>
              <w:left w:val="single" w:sz="4" w:space="0" w:color="auto"/>
              <w:bottom w:val="single" w:sz="4" w:space="0" w:color="auto"/>
              <w:right w:val="nil"/>
            </w:tcBorders>
            <w:shd w:val="clear" w:color="auto" w:fill="auto"/>
            <w:noWrap/>
            <w:vAlign w:val="center"/>
            <w:hideMark/>
          </w:tcPr>
          <w:p w:rsidR="006A3C43" w:rsidRPr="006A3C43" w:rsidRDefault="006A3C43" w:rsidP="006A3C43">
            <w:pPr>
              <w:widowControl/>
              <w:autoSpaceDE/>
              <w:autoSpaceDN/>
              <w:adjustRightInd/>
              <w:rPr>
                <w:rFonts w:ascii="Times New Roman" w:hAnsi="Times New Roman" w:cs="Times New Roman"/>
                <w:b/>
                <w:bCs/>
                <w:i/>
                <w:iCs/>
                <w:sz w:val="22"/>
                <w:szCs w:val="22"/>
              </w:rPr>
            </w:pPr>
          </w:p>
        </w:tc>
        <w:tc>
          <w:tcPr>
            <w:tcW w:w="1716" w:type="dxa"/>
            <w:tcBorders>
              <w:top w:val="nil"/>
              <w:left w:val="single" w:sz="4" w:space="0" w:color="auto"/>
              <w:bottom w:val="single" w:sz="4" w:space="0" w:color="auto"/>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r w:rsidR="006A3C43" w:rsidRPr="006A3C43" w:rsidTr="004738D2">
        <w:trPr>
          <w:trHeight w:val="607"/>
        </w:trPr>
        <w:tc>
          <w:tcPr>
            <w:tcW w:w="520" w:type="dxa"/>
            <w:tcBorders>
              <w:top w:val="nil"/>
              <w:left w:val="single" w:sz="4" w:space="0" w:color="auto"/>
              <w:bottom w:val="single" w:sz="4" w:space="0" w:color="auto"/>
              <w:right w:val="nil"/>
            </w:tcBorders>
            <w:shd w:val="clear" w:color="000000" w:fill="FFFFFF"/>
            <w:noWrap/>
            <w:vAlign w:val="bottom"/>
            <w:hideMark/>
          </w:tcPr>
          <w:p w:rsidR="006A3C43" w:rsidRPr="006A3C43" w:rsidRDefault="006A3C43" w:rsidP="006A3C43">
            <w:pPr>
              <w:widowControl/>
              <w:autoSpaceDE/>
              <w:autoSpaceDN/>
              <w:adjustRightInd/>
              <w:rPr>
                <w:rFonts w:ascii="Calibri" w:hAnsi="Calibri" w:cs="Calibri"/>
                <w:sz w:val="22"/>
                <w:szCs w:val="22"/>
              </w:rPr>
            </w:pPr>
            <w:r w:rsidRPr="006A3C43">
              <w:rPr>
                <w:rFonts w:ascii="Calibri" w:hAnsi="Calibri" w:cs="Calibri"/>
                <w:sz w:val="22"/>
                <w:szCs w:val="22"/>
              </w:rPr>
              <w:t> </w:t>
            </w:r>
          </w:p>
        </w:tc>
        <w:tc>
          <w:tcPr>
            <w:tcW w:w="6100" w:type="dxa"/>
            <w:tcBorders>
              <w:top w:val="nil"/>
              <w:left w:val="nil"/>
              <w:bottom w:val="single" w:sz="4" w:space="0" w:color="auto"/>
              <w:right w:val="nil"/>
            </w:tcBorders>
            <w:shd w:val="clear" w:color="000000" w:fill="FFFFFF"/>
            <w:noWrap/>
            <w:vAlign w:val="bottom"/>
            <w:hideMark/>
          </w:tcPr>
          <w:p w:rsidR="006A3C43" w:rsidRPr="006A3C43" w:rsidRDefault="006A3C43" w:rsidP="006A3C43">
            <w:pPr>
              <w:widowControl/>
              <w:autoSpaceDE/>
              <w:autoSpaceDN/>
              <w:adjustRightInd/>
              <w:rPr>
                <w:rFonts w:ascii="Calibri" w:hAnsi="Calibri" w:cs="Calibri"/>
                <w:i/>
                <w:iCs/>
                <w:color w:val="FFFFFF"/>
                <w:sz w:val="22"/>
                <w:szCs w:val="22"/>
              </w:rPr>
            </w:pPr>
            <w:r w:rsidRPr="006A3C43">
              <w:rPr>
                <w:rFonts w:ascii="Calibri" w:hAnsi="Calibri" w:cs="Calibri"/>
                <w:i/>
                <w:iCs/>
                <w:color w:val="FFFFFF"/>
                <w:sz w:val="22"/>
                <w:szCs w:val="22"/>
              </w:rPr>
              <w:t> </w:t>
            </w:r>
          </w:p>
        </w:tc>
        <w:tc>
          <w:tcPr>
            <w:tcW w:w="1323" w:type="dxa"/>
            <w:tcBorders>
              <w:top w:val="nil"/>
              <w:left w:val="nil"/>
              <w:bottom w:val="single" w:sz="4" w:space="0" w:color="auto"/>
              <w:right w:val="nil"/>
            </w:tcBorders>
            <w:shd w:val="clear" w:color="000000" w:fill="FFFFFF"/>
            <w:noWrap/>
            <w:vAlign w:val="bottom"/>
            <w:hideMark/>
          </w:tcPr>
          <w:p w:rsidR="006A3C43" w:rsidRPr="006A3C43" w:rsidRDefault="006A3C43" w:rsidP="006A3C43">
            <w:pPr>
              <w:widowControl/>
              <w:autoSpaceDE/>
              <w:autoSpaceDN/>
              <w:adjustRightInd/>
              <w:rPr>
                <w:rFonts w:ascii="Calibri" w:hAnsi="Calibri" w:cs="Calibri"/>
                <w:i/>
                <w:iCs/>
                <w:color w:val="FFFFFF"/>
                <w:sz w:val="22"/>
                <w:szCs w:val="22"/>
              </w:rPr>
            </w:pPr>
            <w:r w:rsidRPr="006A3C43">
              <w:rPr>
                <w:rFonts w:ascii="Calibri" w:hAnsi="Calibri" w:cs="Calibri"/>
                <w:i/>
                <w:iCs/>
                <w:color w:val="FFFFFF"/>
                <w:sz w:val="22"/>
                <w:szCs w:val="22"/>
              </w:rPr>
              <w:t> </w:t>
            </w:r>
          </w:p>
        </w:tc>
        <w:tc>
          <w:tcPr>
            <w:tcW w:w="1701" w:type="dxa"/>
            <w:tcBorders>
              <w:top w:val="nil"/>
              <w:left w:val="single" w:sz="4" w:space="0" w:color="auto"/>
              <w:bottom w:val="single" w:sz="4" w:space="0" w:color="auto"/>
              <w:right w:val="nil"/>
            </w:tcBorders>
            <w:shd w:val="clear" w:color="auto" w:fill="auto"/>
            <w:noWrap/>
            <w:vAlign w:val="bottom"/>
            <w:hideMark/>
          </w:tcPr>
          <w:p w:rsidR="006A3C43" w:rsidRPr="006A3C43" w:rsidRDefault="006A3C43" w:rsidP="006A3C43">
            <w:pPr>
              <w:widowControl/>
              <w:autoSpaceDE/>
              <w:autoSpaceDN/>
              <w:adjustRightInd/>
              <w:rPr>
                <w:rFonts w:ascii="Times New Roman" w:hAnsi="Times New Roman" w:cs="Times New Roman"/>
                <w:b/>
                <w:bCs/>
                <w:i/>
                <w:iCs/>
                <w:sz w:val="22"/>
                <w:szCs w:val="22"/>
              </w:rPr>
            </w:pPr>
          </w:p>
        </w:tc>
        <w:tc>
          <w:tcPr>
            <w:tcW w:w="1716" w:type="dxa"/>
            <w:tcBorders>
              <w:top w:val="nil"/>
              <w:left w:val="single" w:sz="4" w:space="0" w:color="auto"/>
              <w:bottom w:val="single" w:sz="4" w:space="0" w:color="auto"/>
              <w:right w:val="single" w:sz="4" w:space="0" w:color="auto"/>
            </w:tcBorders>
            <w:shd w:val="clear" w:color="000000" w:fill="FFFFFF"/>
            <w:noWrap/>
            <w:hideMark/>
          </w:tcPr>
          <w:p w:rsidR="006A3C43" w:rsidRPr="006A3C43" w:rsidRDefault="006A3C43" w:rsidP="006A3C43">
            <w:pPr>
              <w:widowControl/>
              <w:autoSpaceDE/>
              <w:autoSpaceDN/>
              <w:adjustRightInd/>
              <w:jc w:val="center"/>
              <w:rPr>
                <w:rFonts w:ascii="Times New Roman" w:hAnsi="Times New Roman" w:cs="Times New Roman"/>
                <w:i/>
                <w:iCs/>
                <w:sz w:val="22"/>
                <w:szCs w:val="22"/>
              </w:rPr>
            </w:pPr>
            <w:r w:rsidRPr="006A3C43">
              <w:rPr>
                <w:rFonts w:ascii="Times New Roman" w:hAnsi="Times New Roman" w:cs="Times New Roman"/>
                <w:i/>
                <w:iCs/>
                <w:sz w:val="22"/>
                <w:szCs w:val="22"/>
              </w:rPr>
              <w:t> </w:t>
            </w:r>
          </w:p>
        </w:tc>
      </w:tr>
    </w:tbl>
    <w:p w:rsidR="00EF3ECE" w:rsidRPr="00792CF6" w:rsidRDefault="00EF3ECE" w:rsidP="00EF3ECE">
      <w:pPr>
        <w:jc w:val="center"/>
        <w:rPr>
          <w:b/>
          <w:bCs/>
          <w:lang w:val="en-GB"/>
        </w:rPr>
      </w:pPr>
    </w:p>
    <w:p w:rsidR="00EF3ECE" w:rsidRPr="00792CF6" w:rsidRDefault="00EF3ECE" w:rsidP="00EF3ECE">
      <w:pPr>
        <w:jc w:val="center"/>
        <w:rPr>
          <w:b/>
          <w:bCs/>
          <w:lang w:val="en-GB"/>
        </w:rPr>
      </w:pPr>
    </w:p>
    <w:p w:rsidR="00EF3ECE" w:rsidRPr="00792CF6" w:rsidRDefault="00EF3ECE" w:rsidP="00EF3ECE">
      <w:pPr>
        <w:jc w:val="center"/>
        <w:rPr>
          <w:b/>
          <w:bCs/>
          <w:lang w:val="en-GB"/>
        </w:rPr>
      </w:pPr>
    </w:p>
    <w:p w:rsidR="00EF3ECE" w:rsidRPr="00792CF6" w:rsidRDefault="00EF3ECE" w:rsidP="00EF3ECE">
      <w:pPr>
        <w:jc w:val="center"/>
        <w:rPr>
          <w:b/>
          <w:bCs/>
          <w:lang w:val="en-GB"/>
        </w:rPr>
      </w:pPr>
    </w:p>
    <w:p w:rsidR="00EF3ECE" w:rsidRPr="00792CF6" w:rsidRDefault="00EF3ECE" w:rsidP="00EF3ECE">
      <w:pPr>
        <w:jc w:val="center"/>
        <w:rPr>
          <w:b/>
          <w:bCs/>
          <w:lang w:val="en-GB"/>
        </w:rPr>
      </w:pPr>
    </w:p>
    <w:p w:rsidR="00EF3ECE" w:rsidRPr="00792CF6" w:rsidRDefault="00EF3ECE" w:rsidP="00EF3ECE">
      <w:pPr>
        <w:rPr>
          <w:b/>
          <w:bCs/>
          <w:lang w:val="en-GB"/>
        </w:rPr>
      </w:pPr>
    </w:p>
    <w:p w:rsidR="00C93324" w:rsidRDefault="00C93324"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EF3ECE" w:rsidRDefault="00EF3ECE" w:rsidP="003B4837">
      <w:pPr>
        <w:rPr>
          <w:rFonts w:ascii="Times New Roman" w:hAnsi="Times New Roman" w:cs="Times New Roman"/>
          <w:b/>
          <w:bCs/>
          <w:sz w:val="22"/>
          <w:szCs w:val="22"/>
          <w:lang w:val="en-GB"/>
        </w:rPr>
      </w:pPr>
    </w:p>
    <w:p w:rsidR="00C93324" w:rsidRPr="00792CF6" w:rsidRDefault="00C93324" w:rsidP="009F1310">
      <w:pPr>
        <w:rPr>
          <w:rFonts w:ascii="Times New Roman" w:hAnsi="Times New Roman" w:cs="Times New Roman"/>
          <w:b/>
          <w:bCs/>
          <w:sz w:val="22"/>
          <w:szCs w:val="22"/>
          <w:lang w:val="en-GB"/>
        </w:rPr>
      </w:pPr>
    </w:p>
    <w:p w:rsidR="0036174E" w:rsidRPr="00951BE7" w:rsidRDefault="005A77E2" w:rsidP="0036174E">
      <w:pPr>
        <w:jc w:val="center"/>
        <w:rPr>
          <w:rFonts w:ascii="Times New Roman" w:hAnsi="Times New Roman" w:cs="Times New Roman"/>
          <w:b/>
          <w:bCs/>
          <w:sz w:val="26"/>
          <w:szCs w:val="26"/>
        </w:rPr>
      </w:pPr>
      <w:r>
        <w:rPr>
          <w:rFonts w:ascii="Times New Roman" w:hAnsi="Times New Roman" w:cs="Times New Roman"/>
          <w:b/>
          <w:bCs/>
          <w:sz w:val="26"/>
          <w:szCs w:val="26"/>
        </w:rPr>
        <w:t xml:space="preserve">Marché </w:t>
      </w:r>
      <w:r w:rsidR="00016284">
        <w:rPr>
          <w:rFonts w:ascii="Times New Roman" w:hAnsi="Times New Roman" w:cs="Times New Roman"/>
          <w:b/>
          <w:bCs/>
          <w:sz w:val="26"/>
          <w:szCs w:val="26"/>
        </w:rPr>
        <w:t xml:space="preserve"> N</w:t>
      </w:r>
      <w:r w:rsidR="003B4837">
        <w:rPr>
          <w:rFonts w:ascii="Times New Roman" w:hAnsi="Times New Roman" w:cs="Times New Roman"/>
          <w:b/>
          <w:bCs/>
          <w:sz w:val="26"/>
          <w:szCs w:val="26"/>
        </w:rPr>
        <w:t>°</w:t>
      </w:r>
      <w:r w:rsidR="00016284">
        <w:rPr>
          <w:rFonts w:ascii="Times New Roman" w:hAnsi="Times New Roman" w:cs="Times New Roman"/>
          <w:b/>
          <w:bCs/>
          <w:sz w:val="26"/>
          <w:szCs w:val="26"/>
        </w:rPr>
        <w:t xml:space="preserve"> </w:t>
      </w:r>
      <w:r w:rsidR="003B4837">
        <w:rPr>
          <w:rFonts w:ascii="Times New Roman" w:hAnsi="Times New Roman" w:cs="Times New Roman"/>
          <w:b/>
          <w:bCs/>
          <w:sz w:val="26"/>
          <w:szCs w:val="26"/>
        </w:rPr>
        <w:t>0</w:t>
      </w:r>
      <w:r w:rsidR="005C0CEB" w:rsidRPr="00951BE7">
        <w:rPr>
          <w:rFonts w:ascii="Times New Roman" w:hAnsi="Times New Roman" w:cs="Times New Roman"/>
          <w:b/>
          <w:bCs/>
          <w:sz w:val="26"/>
          <w:szCs w:val="26"/>
        </w:rPr>
        <w:t>6 /2010</w:t>
      </w:r>
    </w:p>
    <w:p w:rsidR="0036174E" w:rsidRPr="00951BE7" w:rsidRDefault="003A0158" w:rsidP="005C0CEB">
      <w:pPr>
        <w:jc w:val="center"/>
        <w:rPr>
          <w:rFonts w:ascii="Times New Roman" w:hAnsi="Times New Roman" w:cs="Times New Roman"/>
          <w:b/>
          <w:bCs/>
          <w:sz w:val="26"/>
          <w:szCs w:val="26"/>
        </w:rPr>
      </w:pPr>
      <w:r w:rsidRPr="00951BE7">
        <w:rPr>
          <w:rFonts w:ascii="Times New Roman" w:hAnsi="Times New Roman" w:cs="Times New Roman"/>
          <w:b/>
          <w:bCs/>
          <w:sz w:val="26"/>
          <w:szCs w:val="26"/>
        </w:rPr>
        <w:t>Relatif</w:t>
      </w:r>
    </w:p>
    <w:p w:rsidR="0036174E" w:rsidRPr="00951BE7" w:rsidRDefault="003A0158" w:rsidP="005C0CEB">
      <w:pPr>
        <w:tabs>
          <w:tab w:val="left" w:pos="2977"/>
        </w:tabs>
        <w:jc w:val="center"/>
        <w:rPr>
          <w:rFonts w:ascii="Times New Roman" w:hAnsi="Times New Roman" w:cs="Times New Roman"/>
          <w:b/>
          <w:bCs/>
          <w:sz w:val="26"/>
          <w:szCs w:val="26"/>
        </w:rPr>
      </w:pPr>
      <w:r w:rsidRPr="00951BE7">
        <w:rPr>
          <w:rFonts w:ascii="Times New Roman" w:hAnsi="Times New Roman" w:cs="Times New Roman"/>
          <w:b/>
          <w:bCs/>
          <w:sz w:val="26"/>
          <w:szCs w:val="26"/>
        </w:rPr>
        <w:t>À</w:t>
      </w:r>
    </w:p>
    <w:p w:rsidR="005C0CEB" w:rsidRPr="00951BE7" w:rsidRDefault="003A0158" w:rsidP="00542126">
      <w:pPr>
        <w:tabs>
          <w:tab w:val="left" w:pos="2977"/>
        </w:tabs>
        <w:jc w:val="center"/>
        <w:rPr>
          <w:rFonts w:ascii="Times New Roman" w:hAnsi="Times New Roman" w:cs="Times New Roman"/>
          <w:b/>
          <w:bCs/>
          <w:sz w:val="26"/>
          <w:szCs w:val="26"/>
        </w:rPr>
      </w:pPr>
      <w:r w:rsidRPr="00951BE7">
        <w:rPr>
          <w:rFonts w:ascii="Times New Roman" w:hAnsi="Times New Roman" w:cs="Times New Roman"/>
          <w:b/>
          <w:bCs/>
          <w:sz w:val="26"/>
          <w:szCs w:val="26"/>
        </w:rPr>
        <w:t>L’acquisition</w:t>
      </w:r>
      <w:r w:rsidR="005C0CEB" w:rsidRPr="00951BE7">
        <w:rPr>
          <w:rFonts w:ascii="Times New Roman" w:hAnsi="Times New Roman" w:cs="Times New Roman"/>
          <w:b/>
          <w:bCs/>
          <w:sz w:val="26"/>
          <w:szCs w:val="26"/>
        </w:rPr>
        <w:t xml:space="preserve"> de consommable informatique </w:t>
      </w:r>
      <w:r w:rsidR="00542126">
        <w:rPr>
          <w:rFonts w:ascii="Times New Roman" w:hAnsi="Times New Roman" w:cs="Times New Roman"/>
          <w:b/>
          <w:bCs/>
          <w:sz w:val="26"/>
          <w:szCs w:val="26"/>
        </w:rPr>
        <w:t>pour</w:t>
      </w:r>
      <w:r w:rsidR="00D02D24">
        <w:rPr>
          <w:rFonts w:ascii="Times New Roman" w:hAnsi="Times New Roman" w:cs="Times New Roman"/>
          <w:b/>
          <w:bCs/>
          <w:sz w:val="26"/>
          <w:szCs w:val="26"/>
        </w:rPr>
        <w:t xml:space="preserve"> </w:t>
      </w:r>
      <w:r w:rsidR="00542126">
        <w:rPr>
          <w:rFonts w:ascii="Times New Roman" w:hAnsi="Times New Roman" w:cs="Times New Roman"/>
          <w:b/>
          <w:bCs/>
          <w:sz w:val="26"/>
          <w:szCs w:val="26"/>
        </w:rPr>
        <w:t>le compte du Conseil Consultatif des Droits de l’Homme</w:t>
      </w:r>
    </w:p>
    <w:p w:rsidR="0036174E" w:rsidRPr="00951BE7" w:rsidRDefault="0036174E" w:rsidP="0036174E">
      <w:pPr>
        <w:rPr>
          <w:rFonts w:ascii="Times New Roman" w:hAnsi="Times New Roman" w:cs="Times New Roman"/>
          <w:b/>
          <w:bCs/>
          <w:sz w:val="26"/>
          <w:szCs w:val="26"/>
        </w:rPr>
      </w:pPr>
    </w:p>
    <w:p w:rsidR="0036174E" w:rsidRDefault="0036174E" w:rsidP="0036174E">
      <w:pPr>
        <w:jc w:val="both"/>
        <w:rPr>
          <w:rFonts w:ascii="Times New Roman" w:hAnsi="Times New Roman" w:cs="Times New Roman"/>
          <w:b/>
          <w:bCs/>
          <w:sz w:val="22"/>
          <w:szCs w:val="22"/>
        </w:rPr>
      </w:pPr>
    </w:p>
    <w:p w:rsidR="00951BE7" w:rsidRPr="00481C5A" w:rsidRDefault="00951BE7" w:rsidP="0036174E">
      <w:pPr>
        <w:jc w:val="both"/>
        <w:rPr>
          <w:rFonts w:ascii="Times New Roman" w:hAnsi="Times New Roman" w:cs="Times New Roman"/>
          <w:b/>
          <w:bCs/>
          <w:sz w:val="22"/>
          <w:szCs w:val="22"/>
        </w:rPr>
      </w:pPr>
    </w:p>
    <w:p w:rsidR="0036174E" w:rsidRDefault="0036174E" w:rsidP="0036174E">
      <w:pPr>
        <w:jc w:val="both"/>
      </w:pPr>
    </w:p>
    <w:p w:rsidR="00951BE7" w:rsidRDefault="00951BE7" w:rsidP="0036174E">
      <w:pPr>
        <w:jc w:val="both"/>
      </w:pPr>
    </w:p>
    <w:p w:rsidR="0036174E" w:rsidRPr="00481C5A" w:rsidRDefault="0036174E" w:rsidP="0036174E">
      <w:pPr>
        <w:jc w:val="both"/>
        <w:rPr>
          <w:rFonts w:ascii="Times New Roman" w:hAnsi="Times New Roman" w:cs="Times New Roman"/>
          <w:sz w:val="24"/>
          <w:szCs w:val="24"/>
        </w:rPr>
      </w:pPr>
    </w:p>
    <w:p w:rsidR="00951BE7" w:rsidRDefault="00951BE7" w:rsidP="00951BE7">
      <w:pPr>
        <w:jc w:val="both"/>
        <w:rPr>
          <w:rFonts w:ascii="Times New Roman" w:hAnsi="Times New Roman" w:cs="Times New Roman"/>
          <w:sz w:val="28"/>
          <w:szCs w:val="28"/>
        </w:rPr>
      </w:pPr>
      <w:r>
        <w:rPr>
          <w:rFonts w:ascii="Times New Roman" w:hAnsi="Times New Roman" w:cs="Times New Roman"/>
          <w:sz w:val="24"/>
          <w:szCs w:val="24"/>
        </w:rPr>
        <w:t xml:space="preserve">       </w:t>
      </w:r>
      <w:r w:rsidRPr="00543EC5">
        <w:rPr>
          <w:rFonts w:ascii="Times New Roman" w:hAnsi="Times New Roman" w:cs="Times New Roman"/>
          <w:sz w:val="28"/>
          <w:szCs w:val="28"/>
        </w:rPr>
        <w:t xml:space="preserve">Arrêté le présent marché à la somme de : </w:t>
      </w:r>
    </w:p>
    <w:p w:rsidR="00951BE7" w:rsidRDefault="00951BE7" w:rsidP="00951BE7">
      <w:pPr>
        <w:jc w:val="both"/>
        <w:rPr>
          <w:rFonts w:ascii="Times New Roman" w:hAnsi="Times New Roman" w:cs="Times New Roman"/>
          <w:sz w:val="28"/>
          <w:szCs w:val="28"/>
        </w:rPr>
      </w:pPr>
    </w:p>
    <w:p w:rsidR="00B73290" w:rsidRDefault="00B73290" w:rsidP="00951BE7">
      <w:pPr>
        <w:jc w:val="both"/>
        <w:rPr>
          <w:rFonts w:ascii="Times New Roman" w:hAnsi="Times New Roman" w:cs="Times New Roman"/>
          <w:sz w:val="28"/>
          <w:szCs w:val="28"/>
        </w:rPr>
      </w:pPr>
    </w:p>
    <w:p w:rsidR="009E5640" w:rsidRDefault="009E5640" w:rsidP="00951BE7">
      <w:pPr>
        <w:jc w:val="both"/>
        <w:rPr>
          <w:rFonts w:ascii="Times New Roman" w:hAnsi="Times New Roman" w:cs="Times New Roman"/>
          <w:sz w:val="28"/>
          <w:szCs w:val="28"/>
        </w:rPr>
      </w:pPr>
    </w:p>
    <w:p w:rsidR="00B73290" w:rsidRDefault="00B73290" w:rsidP="00951BE7">
      <w:pPr>
        <w:jc w:val="both"/>
        <w:rPr>
          <w:rFonts w:ascii="Times New Roman" w:hAnsi="Times New Roman" w:cs="Times New Roman"/>
          <w:sz w:val="28"/>
          <w:szCs w:val="28"/>
        </w:rPr>
      </w:pPr>
    </w:p>
    <w:p w:rsidR="00205543" w:rsidRPr="00543EC5" w:rsidRDefault="00205543" w:rsidP="00951BE7">
      <w:pPr>
        <w:jc w:val="both"/>
        <w:rPr>
          <w:rFonts w:ascii="Times New Roman" w:hAnsi="Times New Roman" w:cs="Times New Roman"/>
          <w:sz w:val="28"/>
          <w:szCs w:val="28"/>
        </w:rPr>
      </w:pPr>
    </w:p>
    <w:p w:rsidR="00951BE7" w:rsidRDefault="00951BE7" w:rsidP="00951BE7">
      <w:pPr>
        <w:jc w:val="both"/>
        <w:rPr>
          <w:rFonts w:ascii="Times New Roman" w:hAnsi="Times New Roman" w:cs="Times New Roman"/>
          <w:b/>
          <w:bCs/>
          <w:sz w:val="28"/>
          <w:szCs w:val="28"/>
        </w:rPr>
      </w:pPr>
      <w:r>
        <w:rPr>
          <w:rFonts w:ascii="Times New Roman" w:hAnsi="Times New Roman" w:cs="Times New Roman"/>
          <w:sz w:val="28"/>
          <w:szCs w:val="28"/>
        </w:rPr>
        <w:t xml:space="preserve">       </w:t>
      </w:r>
      <w:r w:rsidRPr="00543EC5">
        <w:rPr>
          <w:rFonts w:ascii="Times New Roman" w:hAnsi="Times New Roman" w:cs="Times New Roman"/>
          <w:sz w:val="28"/>
          <w:szCs w:val="28"/>
        </w:rPr>
        <w:t>En chiffre :</w:t>
      </w:r>
      <w:r w:rsidRPr="00543EC5">
        <w:rPr>
          <w:rFonts w:ascii="Times New Roman" w:hAnsi="Times New Roman" w:cs="Times New Roman"/>
          <w:b/>
          <w:bCs/>
          <w:sz w:val="28"/>
          <w:szCs w:val="28"/>
        </w:rPr>
        <w:t xml:space="preserve"> </w:t>
      </w:r>
    </w:p>
    <w:p w:rsidR="00951BE7" w:rsidRDefault="00951BE7" w:rsidP="00951BE7">
      <w:pPr>
        <w:jc w:val="both"/>
        <w:rPr>
          <w:rFonts w:ascii="Times New Roman" w:hAnsi="Times New Roman" w:cs="Times New Roman"/>
          <w:b/>
          <w:bCs/>
          <w:sz w:val="28"/>
          <w:szCs w:val="28"/>
        </w:rPr>
      </w:pPr>
    </w:p>
    <w:p w:rsidR="00B73290" w:rsidRPr="00951BE7" w:rsidRDefault="00B73290" w:rsidP="00951BE7">
      <w:pPr>
        <w:jc w:val="both"/>
        <w:rPr>
          <w:rFonts w:ascii="Times New Roman" w:hAnsi="Times New Roman" w:cs="Times New Roman"/>
          <w:b/>
          <w:bCs/>
          <w:sz w:val="28"/>
          <w:szCs w:val="28"/>
        </w:rPr>
      </w:pPr>
    </w:p>
    <w:p w:rsidR="00951BE7" w:rsidRPr="00543EC5" w:rsidRDefault="00951BE7" w:rsidP="00951BE7">
      <w:pPr>
        <w:jc w:val="both"/>
        <w:rPr>
          <w:rFonts w:ascii="Times New Roman" w:hAnsi="Times New Roman" w:cs="Times New Roman"/>
          <w:sz w:val="28"/>
          <w:szCs w:val="28"/>
        </w:rPr>
      </w:pPr>
      <w:r>
        <w:rPr>
          <w:rFonts w:ascii="Times New Roman" w:hAnsi="Times New Roman" w:cs="Times New Roman"/>
          <w:sz w:val="28"/>
          <w:szCs w:val="28"/>
        </w:rPr>
        <w:t xml:space="preserve">       </w:t>
      </w:r>
      <w:r w:rsidRPr="00543EC5">
        <w:rPr>
          <w:rFonts w:ascii="Times New Roman" w:hAnsi="Times New Roman" w:cs="Times New Roman"/>
          <w:sz w:val="28"/>
          <w:szCs w:val="28"/>
        </w:rPr>
        <w:t>En lettre </w:t>
      </w:r>
      <w:r>
        <w:rPr>
          <w:rFonts w:ascii="Times New Roman" w:hAnsi="Times New Roman" w:cs="Times New Roman"/>
          <w:sz w:val="28"/>
          <w:szCs w:val="28"/>
        </w:rPr>
        <w:t xml:space="preserve">   </w:t>
      </w:r>
      <w:r w:rsidRPr="00543EC5">
        <w:rPr>
          <w:rFonts w:ascii="Times New Roman" w:hAnsi="Times New Roman" w:cs="Times New Roman"/>
          <w:sz w:val="28"/>
          <w:szCs w:val="28"/>
        </w:rPr>
        <w:t xml:space="preserve">: </w:t>
      </w:r>
    </w:p>
    <w:p w:rsidR="00951BE7" w:rsidRDefault="00951BE7" w:rsidP="00951BE7">
      <w:pPr>
        <w:jc w:val="both"/>
        <w:rPr>
          <w:rFonts w:ascii="Times New Roman" w:hAnsi="Times New Roman" w:cs="Times New Roman"/>
          <w:sz w:val="28"/>
          <w:szCs w:val="28"/>
        </w:rPr>
      </w:pPr>
    </w:p>
    <w:p w:rsidR="00951BE7" w:rsidRDefault="00951BE7" w:rsidP="00951BE7">
      <w:pPr>
        <w:jc w:val="both"/>
        <w:rPr>
          <w:rFonts w:ascii="Times New Roman" w:hAnsi="Times New Roman" w:cs="Times New Roman"/>
          <w:sz w:val="28"/>
          <w:szCs w:val="28"/>
        </w:rPr>
      </w:pPr>
    </w:p>
    <w:p w:rsidR="00951BE7" w:rsidRDefault="00951BE7" w:rsidP="00951BE7">
      <w:pPr>
        <w:jc w:val="both"/>
        <w:rPr>
          <w:rFonts w:ascii="Times New Roman" w:hAnsi="Times New Roman" w:cs="Times New Roman"/>
          <w:sz w:val="28"/>
          <w:szCs w:val="28"/>
        </w:rPr>
      </w:pPr>
    </w:p>
    <w:p w:rsidR="00951BE7" w:rsidRDefault="00951BE7" w:rsidP="00951BE7">
      <w:pPr>
        <w:jc w:val="both"/>
        <w:rPr>
          <w:rFonts w:ascii="Times New Roman" w:hAnsi="Times New Roman" w:cs="Times New Roman"/>
          <w:sz w:val="28"/>
          <w:szCs w:val="28"/>
        </w:rPr>
      </w:pPr>
    </w:p>
    <w:p w:rsidR="00205543" w:rsidRDefault="00205543" w:rsidP="00951BE7">
      <w:pPr>
        <w:jc w:val="both"/>
        <w:rPr>
          <w:rFonts w:ascii="Times New Roman" w:hAnsi="Times New Roman" w:cs="Times New Roman"/>
          <w:sz w:val="28"/>
          <w:szCs w:val="28"/>
        </w:rPr>
      </w:pPr>
    </w:p>
    <w:p w:rsidR="0065266D" w:rsidRDefault="0065266D" w:rsidP="00951BE7">
      <w:pPr>
        <w:jc w:val="both"/>
        <w:rPr>
          <w:rFonts w:ascii="Times New Roman" w:hAnsi="Times New Roman" w:cs="Times New Roman"/>
          <w:sz w:val="28"/>
          <w:szCs w:val="28"/>
        </w:rPr>
      </w:pPr>
    </w:p>
    <w:p w:rsidR="0065266D" w:rsidRDefault="0065266D" w:rsidP="00951BE7">
      <w:pPr>
        <w:jc w:val="both"/>
        <w:rPr>
          <w:rFonts w:ascii="Times New Roman" w:hAnsi="Times New Roman" w:cs="Times New Roman"/>
          <w:sz w:val="28"/>
          <w:szCs w:val="28"/>
        </w:rPr>
      </w:pPr>
    </w:p>
    <w:p w:rsidR="00951BE7" w:rsidRDefault="00951BE7" w:rsidP="00951BE7">
      <w:pPr>
        <w:jc w:val="both"/>
        <w:rPr>
          <w:rFonts w:ascii="Times New Roman" w:hAnsi="Times New Roman" w:cs="Times New Roman"/>
          <w:sz w:val="28"/>
          <w:szCs w:val="28"/>
        </w:rPr>
      </w:pPr>
      <w:r>
        <w:rPr>
          <w:rFonts w:ascii="Times New Roman" w:hAnsi="Times New Roman" w:cs="Times New Roman"/>
          <w:sz w:val="28"/>
          <w:szCs w:val="28"/>
        </w:rPr>
        <w:t xml:space="preserve">  </w:t>
      </w:r>
    </w:p>
    <w:p w:rsidR="00951BE7" w:rsidRPr="00543EC5" w:rsidRDefault="00951BE7" w:rsidP="00951BE7">
      <w:pPr>
        <w:jc w:val="both"/>
        <w:rPr>
          <w:rFonts w:ascii="Times New Roman" w:hAnsi="Times New Roman" w:cs="Times New Roman"/>
          <w:sz w:val="28"/>
          <w:szCs w:val="28"/>
        </w:rPr>
      </w:pPr>
      <w:r>
        <w:rPr>
          <w:rFonts w:ascii="Times New Roman" w:hAnsi="Times New Roman" w:cs="Times New Roman"/>
          <w:sz w:val="28"/>
          <w:szCs w:val="28"/>
        </w:rPr>
        <w:t xml:space="preserve">    </w:t>
      </w:r>
      <w:r w:rsidRPr="00543EC5">
        <w:rPr>
          <w:rFonts w:ascii="Times New Roman" w:hAnsi="Times New Roman" w:cs="Times New Roman"/>
          <w:sz w:val="28"/>
          <w:szCs w:val="28"/>
        </w:rPr>
        <w:t xml:space="preserve">Le contractant :                                                        </w:t>
      </w:r>
      <w:r>
        <w:rPr>
          <w:rFonts w:ascii="Times New Roman" w:hAnsi="Times New Roman" w:cs="Times New Roman"/>
          <w:sz w:val="28"/>
          <w:szCs w:val="28"/>
        </w:rPr>
        <w:t xml:space="preserve">  </w:t>
      </w:r>
      <w:r w:rsidRPr="00543EC5">
        <w:rPr>
          <w:rFonts w:ascii="Times New Roman" w:hAnsi="Times New Roman" w:cs="Times New Roman"/>
          <w:sz w:val="28"/>
          <w:szCs w:val="28"/>
        </w:rPr>
        <w:t xml:space="preserve">    </w:t>
      </w:r>
      <w:r>
        <w:rPr>
          <w:rFonts w:ascii="Times New Roman" w:hAnsi="Times New Roman" w:cs="Times New Roman"/>
          <w:sz w:val="28"/>
          <w:szCs w:val="28"/>
        </w:rPr>
        <w:t xml:space="preserve">              Présenté </w:t>
      </w:r>
      <w:r w:rsidRPr="00543EC5">
        <w:rPr>
          <w:rFonts w:ascii="Times New Roman" w:hAnsi="Times New Roman" w:cs="Times New Roman"/>
          <w:sz w:val="28"/>
          <w:szCs w:val="28"/>
        </w:rPr>
        <w:t>par :</w:t>
      </w:r>
    </w:p>
    <w:p w:rsidR="00951BE7" w:rsidRPr="00543EC5" w:rsidRDefault="00951BE7" w:rsidP="00951BE7">
      <w:pPr>
        <w:jc w:val="both"/>
        <w:rPr>
          <w:rFonts w:ascii="Times New Roman" w:hAnsi="Times New Roman" w:cs="Times New Roman"/>
          <w:sz w:val="28"/>
          <w:szCs w:val="28"/>
        </w:rPr>
      </w:pPr>
    </w:p>
    <w:p w:rsidR="00951BE7" w:rsidRPr="00543EC5" w:rsidRDefault="00951BE7" w:rsidP="00951BE7">
      <w:pPr>
        <w:jc w:val="both"/>
        <w:rPr>
          <w:rFonts w:ascii="Times New Roman" w:hAnsi="Times New Roman" w:cs="Times New Roman"/>
          <w:sz w:val="28"/>
          <w:szCs w:val="28"/>
        </w:rPr>
      </w:pPr>
    </w:p>
    <w:p w:rsidR="00951BE7" w:rsidRDefault="00951BE7" w:rsidP="00951BE7">
      <w:pPr>
        <w:jc w:val="both"/>
        <w:rPr>
          <w:rFonts w:ascii="Times New Roman" w:hAnsi="Times New Roman" w:cs="Times New Roman"/>
          <w:sz w:val="28"/>
          <w:szCs w:val="28"/>
        </w:rPr>
      </w:pPr>
    </w:p>
    <w:p w:rsidR="00205543" w:rsidRDefault="00205543" w:rsidP="00951BE7">
      <w:pPr>
        <w:jc w:val="both"/>
        <w:rPr>
          <w:rFonts w:ascii="Times New Roman" w:hAnsi="Times New Roman" w:cs="Times New Roman"/>
          <w:sz w:val="28"/>
          <w:szCs w:val="28"/>
        </w:rPr>
      </w:pPr>
    </w:p>
    <w:p w:rsidR="007D066C" w:rsidRPr="00543EC5" w:rsidRDefault="007D066C" w:rsidP="00951BE7">
      <w:pPr>
        <w:jc w:val="both"/>
        <w:rPr>
          <w:rFonts w:ascii="Times New Roman" w:hAnsi="Times New Roman" w:cs="Times New Roman"/>
          <w:sz w:val="28"/>
          <w:szCs w:val="28"/>
        </w:rPr>
      </w:pPr>
    </w:p>
    <w:p w:rsidR="00951BE7" w:rsidRPr="00543EC5" w:rsidRDefault="00951BE7" w:rsidP="00951BE7">
      <w:pPr>
        <w:jc w:val="both"/>
        <w:rPr>
          <w:rFonts w:ascii="Times New Roman" w:hAnsi="Times New Roman" w:cs="Times New Roman"/>
          <w:sz w:val="28"/>
          <w:szCs w:val="28"/>
        </w:rPr>
      </w:pPr>
    </w:p>
    <w:p w:rsidR="00071BF3" w:rsidRPr="00B4506C" w:rsidRDefault="00951BE7" w:rsidP="00B4506C">
      <w:pPr>
        <w:jc w:val="both"/>
        <w:rPr>
          <w:rFonts w:ascii="Times New Roman" w:hAnsi="Times New Roman" w:cs="Times New Roman"/>
          <w:sz w:val="28"/>
          <w:szCs w:val="28"/>
        </w:rPr>
      </w:pPr>
      <w:r>
        <w:rPr>
          <w:rFonts w:ascii="Times New Roman" w:hAnsi="Times New Roman" w:cs="Times New Roman"/>
          <w:sz w:val="28"/>
          <w:szCs w:val="28"/>
        </w:rPr>
        <w:t xml:space="preserve">    </w:t>
      </w:r>
      <w:r w:rsidRPr="00543EC5">
        <w:rPr>
          <w:rFonts w:ascii="Times New Roman" w:hAnsi="Times New Roman" w:cs="Times New Roman"/>
          <w:sz w:val="28"/>
          <w:szCs w:val="28"/>
        </w:rPr>
        <w:t xml:space="preserve">Approuvé par :                                                 </w:t>
      </w:r>
      <w:r>
        <w:rPr>
          <w:rFonts w:ascii="Times New Roman" w:hAnsi="Times New Roman" w:cs="Times New Roman"/>
          <w:sz w:val="28"/>
          <w:szCs w:val="28"/>
        </w:rPr>
        <w:t xml:space="preserve">                             </w:t>
      </w:r>
      <w:r w:rsidRPr="00543EC5">
        <w:rPr>
          <w:rFonts w:ascii="Times New Roman" w:hAnsi="Times New Roman" w:cs="Times New Roman"/>
          <w:sz w:val="28"/>
          <w:szCs w:val="28"/>
        </w:rPr>
        <w:t xml:space="preserve">Visé par : </w:t>
      </w:r>
      <w:r>
        <w:rPr>
          <w:rFonts w:ascii="Times New Roman" w:hAnsi="Times New Roman" w:cs="Times New Roman"/>
          <w:sz w:val="28"/>
          <w:szCs w:val="28"/>
        </w:rPr>
        <w:t xml:space="preserve">    </w:t>
      </w:r>
    </w:p>
    <w:sectPr w:rsidR="00071BF3" w:rsidRPr="00B4506C" w:rsidSect="0036174E">
      <w:pgSz w:w="11909" w:h="16834"/>
      <w:pgMar w:top="1378" w:right="1202" w:bottom="1100" w:left="357"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D68" w:rsidRDefault="00BF1D68">
      <w:r>
        <w:separator/>
      </w:r>
    </w:p>
  </w:endnote>
  <w:endnote w:type="continuationSeparator" w:id="0">
    <w:p w:rsidR="00BF1D68" w:rsidRDefault="00BF1D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13A" w:rsidRDefault="00D36D70" w:rsidP="0036174E">
    <w:pPr>
      <w:pStyle w:val="Pieddepage"/>
      <w:framePr w:wrap="around" w:vAnchor="text" w:hAnchor="margin" w:xAlign="center" w:y="1"/>
      <w:rPr>
        <w:rStyle w:val="Numrodepage"/>
      </w:rPr>
    </w:pPr>
    <w:r>
      <w:rPr>
        <w:rStyle w:val="Numrodepage"/>
      </w:rPr>
      <w:fldChar w:fldCharType="begin"/>
    </w:r>
    <w:r w:rsidR="00F9213A">
      <w:rPr>
        <w:rStyle w:val="Numrodepage"/>
      </w:rPr>
      <w:instrText xml:space="preserve">PAGE  </w:instrText>
    </w:r>
    <w:r>
      <w:rPr>
        <w:rStyle w:val="Numrodepage"/>
      </w:rPr>
      <w:fldChar w:fldCharType="end"/>
    </w:r>
  </w:p>
  <w:p w:rsidR="00F9213A" w:rsidRDefault="00F9213A">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13A" w:rsidRDefault="00D36D70" w:rsidP="0036174E">
    <w:pPr>
      <w:pStyle w:val="Pieddepage"/>
      <w:framePr w:wrap="around" w:vAnchor="text" w:hAnchor="margin" w:xAlign="center" w:y="1"/>
      <w:rPr>
        <w:rStyle w:val="Numrodepage"/>
      </w:rPr>
    </w:pPr>
    <w:r>
      <w:rPr>
        <w:rStyle w:val="Numrodepage"/>
      </w:rPr>
      <w:fldChar w:fldCharType="begin"/>
    </w:r>
    <w:r w:rsidR="00F9213A">
      <w:rPr>
        <w:rStyle w:val="Numrodepage"/>
      </w:rPr>
      <w:instrText xml:space="preserve">PAGE  </w:instrText>
    </w:r>
    <w:r>
      <w:rPr>
        <w:rStyle w:val="Numrodepage"/>
      </w:rPr>
      <w:fldChar w:fldCharType="separate"/>
    </w:r>
    <w:r w:rsidR="00B4506C">
      <w:rPr>
        <w:rStyle w:val="Numrodepage"/>
        <w:noProof/>
      </w:rPr>
      <w:t>4</w:t>
    </w:r>
    <w:r>
      <w:rPr>
        <w:rStyle w:val="Numrodepage"/>
      </w:rPr>
      <w:fldChar w:fldCharType="end"/>
    </w:r>
  </w:p>
  <w:p w:rsidR="00F9213A" w:rsidRDefault="00F9213A">
    <w:pPr>
      <w:pStyle w:val="Pieddepage"/>
    </w:pPr>
  </w:p>
  <w:p w:rsidR="00F9213A" w:rsidRDefault="00F9213A">
    <w:pPr>
      <w:pStyle w:val="Pieddepage"/>
    </w:pPr>
  </w:p>
  <w:p w:rsidR="00F9213A" w:rsidRDefault="00F9213A">
    <w:pPr>
      <w:pStyle w:val="Pieddepage"/>
    </w:pPr>
  </w:p>
  <w:p w:rsidR="00F9213A" w:rsidRDefault="00F9213A">
    <w:pPr>
      <w:pStyle w:val="Pieddepage"/>
    </w:pPr>
  </w:p>
  <w:p w:rsidR="00F9213A" w:rsidRDefault="00F9213A">
    <w:pPr>
      <w:pStyle w:val="Pieddepage"/>
    </w:pPr>
  </w:p>
  <w:p w:rsidR="00F9213A" w:rsidRDefault="00F9213A">
    <w:pPr>
      <w:pStyle w:val="Pieddepage"/>
    </w:pPr>
  </w:p>
  <w:p w:rsidR="00F9213A" w:rsidRDefault="00F9213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D68" w:rsidRDefault="00BF1D68">
      <w:r>
        <w:separator/>
      </w:r>
    </w:p>
  </w:footnote>
  <w:footnote w:type="continuationSeparator" w:id="0">
    <w:p w:rsidR="00BF1D68" w:rsidRDefault="00BF1D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9pt;height:9pt" o:bullet="t">
        <v:imagedata r:id="rId1" o:title="BD14755_"/>
      </v:shape>
    </w:pict>
  </w:numPicBullet>
  <w:abstractNum w:abstractNumId="0">
    <w:nsid w:val="0CCD3CAA"/>
    <w:multiLevelType w:val="hybridMultilevel"/>
    <w:tmpl w:val="34E495A0"/>
    <w:lvl w:ilvl="0" w:tplc="F9109E02">
      <w:start w:val="3"/>
      <w:numFmt w:val="bullet"/>
      <w:lvlText w:val="-"/>
      <w:lvlJc w:val="left"/>
      <w:pPr>
        <w:tabs>
          <w:tab w:val="num" w:pos="-66"/>
        </w:tabs>
        <w:ind w:left="-66" w:hanging="360"/>
      </w:pPr>
      <w:rPr>
        <w:rFonts w:ascii="Times New Roman" w:eastAsia="Times New Roman" w:hAnsi="Times New Roman" w:cs="Times New Roman" w:hint="default"/>
      </w:rPr>
    </w:lvl>
    <w:lvl w:ilvl="1" w:tplc="040C0003" w:tentative="1">
      <w:start w:val="1"/>
      <w:numFmt w:val="bullet"/>
      <w:lvlText w:val="o"/>
      <w:lvlJc w:val="left"/>
      <w:pPr>
        <w:tabs>
          <w:tab w:val="num" w:pos="654"/>
        </w:tabs>
        <w:ind w:left="654" w:hanging="360"/>
      </w:pPr>
      <w:rPr>
        <w:rFonts w:ascii="Courier New" w:hAnsi="Courier New" w:cs="Courier New" w:hint="default"/>
      </w:rPr>
    </w:lvl>
    <w:lvl w:ilvl="2" w:tplc="040C0005" w:tentative="1">
      <w:start w:val="1"/>
      <w:numFmt w:val="bullet"/>
      <w:lvlText w:val=""/>
      <w:lvlJc w:val="left"/>
      <w:pPr>
        <w:tabs>
          <w:tab w:val="num" w:pos="1374"/>
        </w:tabs>
        <w:ind w:left="1374" w:hanging="360"/>
      </w:pPr>
      <w:rPr>
        <w:rFonts w:ascii="Wingdings" w:hAnsi="Wingdings" w:hint="default"/>
      </w:rPr>
    </w:lvl>
    <w:lvl w:ilvl="3" w:tplc="040C0001" w:tentative="1">
      <w:start w:val="1"/>
      <w:numFmt w:val="bullet"/>
      <w:lvlText w:val=""/>
      <w:lvlJc w:val="left"/>
      <w:pPr>
        <w:tabs>
          <w:tab w:val="num" w:pos="2094"/>
        </w:tabs>
        <w:ind w:left="2094" w:hanging="360"/>
      </w:pPr>
      <w:rPr>
        <w:rFonts w:ascii="Symbol" w:hAnsi="Symbol" w:hint="default"/>
      </w:rPr>
    </w:lvl>
    <w:lvl w:ilvl="4" w:tplc="040C0003" w:tentative="1">
      <w:start w:val="1"/>
      <w:numFmt w:val="bullet"/>
      <w:lvlText w:val="o"/>
      <w:lvlJc w:val="left"/>
      <w:pPr>
        <w:tabs>
          <w:tab w:val="num" w:pos="2814"/>
        </w:tabs>
        <w:ind w:left="2814" w:hanging="360"/>
      </w:pPr>
      <w:rPr>
        <w:rFonts w:ascii="Courier New" w:hAnsi="Courier New" w:cs="Courier New" w:hint="default"/>
      </w:rPr>
    </w:lvl>
    <w:lvl w:ilvl="5" w:tplc="040C0005" w:tentative="1">
      <w:start w:val="1"/>
      <w:numFmt w:val="bullet"/>
      <w:lvlText w:val=""/>
      <w:lvlJc w:val="left"/>
      <w:pPr>
        <w:tabs>
          <w:tab w:val="num" w:pos="3534"/>
        </w:tabs>
        <w:ind w:left="3534" w:hanging="360"/>
      </w:pPr>
      <w:rPr>
        <w:rFonts w:ascii="Wingdings" w:hAnsi="Wingdings" w:hint="default"/>
      </w:rPr>
    </w:lvl>
    <w:lvl w:ilvl="6" w:tplc="040C0001" w:tentative="1">
      <w:start w:val="1"/>
      <w:numFmt w:val="bullet"/>
      <w:lvlText w:val=""/>
      <w:lvlJc w:val="left"/>
      <w:pPr>
        <w:tabs>
          <w:tab w:val="num" w:pos="4254"/>
        </w:tabs>
        <w:ind w:left="4254" w:hanging="360"/>
      </w:pPr>
      <w:rPr>
        <w:rFonts w:ascii="Symbol" w:hAnsi="Symbol" w:hint="default"/>
      </w:rPr>
    </w:lvl>
    <w:lvl w:ilvl="7" w:tplc="040C0003" w:tentative="1">
      <w:start w:val="1"/>
      <w:numFmt w:val="bullet"/>
      <w:lvlText w:val="o"/>
      <w:lvlJc w:val="left"/>
      <w:pPr>
        <w:tabs>
          <w:tab w:val="num" w:pos="4974"/>
        </w:tabs>
        <w:ind w:left="4974" w:hanging="360"/>
      </w:pPr>
      <w:rPr>
        <w:rFonts w:ascii="Courier New" w:hAnsi="Courier New" w:cs="Courier New" w:hint="default"/>
      </w:rPr>
    </w:lvl>
    <w:lvl w:ilvl="8" w:tplc="040C0005" w:tentative="1">
      <w:start w:val="1"/>
      <w:numFmt w:val="bullet"/>
      <w:lvlText w:val=""/>
      <w:lvlJc w:val="left"/>
      <w:pPr>
        <w:tabs>
          <w:tab w:val="num" w:pos="5694"/>
        </w:tabs>
        <w:ind w:left="5694" w:hanging="360"/>
      </w:pPr>
      <w:rPr>
        <w:rFonts w:ascii="Wingdings" w:hAnsi="Wingdings" w:hint="default"/>
      </w:rPr>
    </w:lvl>
  </w:abstractNum>
  <w:abstractNum w:abstractNumId="1">
    <w:nsid w:val="61C76D51"/>
    <w:multiLevelType w:val="hybridMultilevel"/>
    <w:tmpl w:val="00146CD8"/>
    <w:lvl w:ilvl="0" w:tplc="DB003720">
      <w:start w:val="3"/>
      <w:numFmt w:val="bullet"/>
      <w:lvlText w:val="-"/>
      <w:lvlJc w:val="left"/>
      <w:pPr>
        <w:ind w:left="720" w:hanging="360"/>
      </w:pPr>
      <w:rPr>
        <w:rFonts w:ascii="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rsids>
    <w:rsidRoot w:val="0036174E"/>
    <w:rsid w:val="00001673"/>
    <w:rsid w:val="00005692"/>
    <w:rsid w:val="00007B66"/>
    <w:rsid w:val="00010B44"/>
    <w:rsid w:val="00011EC8"/>
    <w:rsid w:val="00016284"/>
    <w:rsid w:val="000202B3"/>
    <w:rsid w:val="00023279"/>
    <w:rsid w:val="00031733"/>
    <w:rsid w:val="00040074"/>
    <w:rsid w:val="000401CB"/>
    <w:rsid w:val="000417E5"/>
    <w:rsid w:val="00052C32"/>
    <w:rsid w:val="00053C4A"/>
    <w:rsid w:val="00067990"/>
    <w:rsid w:val="00070C3B"/>
    <w:rsid w:val="00071BF3"/>
    <w:rsid w:val="000737C6"/>
    <w:rsid w:val="00077FFD"/>
    <w:rsid w:val="000978CB"/>
    <w:rsid w:val="000A052C"/>
    <w:rsid w:val="000A4C9E"/>
    <w:rsid w:val="000B33C7"/>
    <w:rsid w:val="000B7677"/>
    <w:rsid w:val="000C16CC"/>
    <w:rsid w:val="000E6BF2"/>
    <w:rsid w:val="00104374"/>
    <w:rsid w:val="001112AA"/>
    <w:rsid w:val="00114231"/>
    <w:rsid w:val="00130730"/>
    <w:rsid w:val="001324DE"/>
    <w:rsid w:val="00132BFA"/>
    <w:rsid w:val="00132EE7"/>
    <w:rsid w:val="00133B8A"/>
    <w:rsid w:val="00135D77"/>
    <w:rsid w:val="00136587"/>
    <w:rsid w:val="00141706"/>
    <w:rsid w:val="00166F32"/>
    <w:rsid w:val="00167FE6"/>
    <w:rsid w:val="00170CBD"/>
    <w:rsid w:val="00190426"/>
    <w:rsid w:val="00191152"/>
    <w:rsid w:val="00191FC6"/>
    <w:rsid w:val="001951C3"/>
    <w:rsid w:val="00195230"/>
    <w:rsid w:val="001968F0"/>
    <w:rsid w:val="001A0D13"/>
    <w:rsid w:val="001A4A3B"/>
    <w:rsid w:val="001A585A"/>
    <w:rsid w:val="001B0069"/>
    <w:rsid w:val="001B5DF1"/>
    <w:rsid w:val="001D482F"/>
    <w:rsid w:val="001D4DEC"/>
    <w:rsid w:val="001F0CEE"/>
    <w:rsid w:val="00205543"/>
    <w:rsid w:val="00206512"/>
    <w:rsid w:val="00215015"/>
    <w:rsid w:val="0022103B"/>
    <w:rsid w:val="00221DCD"/>
    <w:rsid w:val="0022776D"/>
    <w:rsid w:val="00254C3E"/>
    <w:rsid w:val="00255364"/>
    <w:rsid w:val="00256DF7"/>
    <w:rsid w:val="00261FE0"/>
    <w:rsid w:val="0026670B"/>
    <w:rsid w:val="00275538"/>
    <w:rsid w:val="00280F9A"/>
    <w:rsid w:val="00287AEA"/>
    <w:rsid w:val="002A3D78"/>
    <w:rsid w:val="002A3F91"/>
    <w:rsid w:val="002B2507"/>
    <w:rsid w:val="002B3D14"/>
    <w:rsid w:val="002C63B5"/>
    <w:rsid w:val="002D133F"/>
    <w:rsid w:val="002E169F"/>
    <w:rsid w:val="002E4D4A"/>
    <w:rsid w:val="002F3112"/>
    <w:rsid w:val="00300B16"/>
    <w:rsid w:val="003010FB"/>
    <w:rsid w:val="0030485D"/>
    <w:rsid w:val="00305DE1"/>
    <w:rsid w:val="00313B8D"/>
    <w:rsid w:val="00322141"/>
    <w:rsid w:val="00326449"/>
    <w:rsid w:val="00326926"/>
    <w:rsid w:val="003306F6"/>
    <w:rsid w:val="00330BD0"/>
    <w:rsid w:val="00344848"/>
    <w:rsid w:val="00346159"/>
    <w:rsid w:val="00347A6B"/>
    <w:rsid w:val="00355923"/>
    <w:rsid w:val="00357673"/>
    <w:rsid w:val="0036174E"/>
    <w:rsid w:val="00363366"/>
    <w:rsid w:val="003651B8"/>
    <w:rsid w:val="00371175"/>
    <w:rsid w:val="00371A43"/>
    <w:rsid w:val="00393662"/>
    <w:rsid w:val="00396E74"/>
    <w:rsid w:val="003A0158"/>
    <w:rsid w:val="003A6DA1"/>
    <w:rsid w:val="003A7D64"/>
    <w:rsid w:val="003B4837"/>
    <w:rsid w:val="003C3AC6"/>
    <w:rsid w:val="003C3ADC"/>
    <w:rsid w:val="003C74B9"/>
    <w:rsid w:val="003D1C9D"/>
    <w:rsid w:val="003D20FD"/>
    <w:rsid w:val="003D35B4"/>
    <w:rsid w:val="003D5EF2"/>
    <w:rsid w:val="003F5CFF"/>
    <w:rsid w:val="003F71AA"/>
    <w:rsid w:val="0040531C"/>
    <w:rsid w:val="00415605"/>
    <w:rsid w:val="004312A7"/>
    <w:rsid w:val="00435160"/>
    <w:rsid w:val="004400BF"/>
    <w:rsid w:val="00455311"/>
    <w:rsid w:val="00456981"/>
    <w:rsid w:val="00462B56"/>
    <w:rsid w:val="0046675A"/>
    <w:rsid w:val="004738D2"/>
    <w:rsid w:val="00480774"/>
    <w:rsid w:val="00483954"/>
    <w:rsid w:val="00494113"/>
    <w:rsid w:val="00497F29"/>
    <w:rsid w:val="004A4CEA"/>
    <w:rsid w:val="004B3051"/>
    <w:rsid w:val="004B3727"/>
    <w:rsid w:val="004C7000"/>
    <w:rsid w:val="004C7834"/>
    <w:rsid w:val="004D55CC"/>
    <w:rsid w:val="004E3213"/>
    <w:rsid w:val="004E4ED4"/>
    <w:rsid w:val="004F0FAA"/>
    <w:rsid w:val="004F3220"/>
    <w:rsid w:val="00510AD0"/>
    <w:rsid w:val="00530B74"/>
    <w:rsid w:val="00542126"/>
    <w:rsid w:val="00545FFC"/>
    <w:rsid w:val="00550209"/>
    <w:rsid w:val="00556299"/>
    <w:rsid w:val="0058220B"/>
    <w:rsid w:val="005A77E2"/>
    <w:rsid w:val="005B4FFD"/>
    <w:rsid w:val="005C0CEB"/>
    <w:rsid w:val="005C1E73"/>
    <w:rsid w:val="005E31BC"/>
    <w:rsid w:val="005E3E90"/>
    <w:rsid w:val="005F499B"/>
    <w:rsid w:val="0060687F"/>
    <w:rsid w:val="00613511"/>
    <w:rsid w:val="00615024"/>
    <w:rsid w:val="0062647C"/>
    <w:rsid w:val="0064470B"/>
    <w:rsid w:val="0064676F"/>
    <w:rsid w:val="0065266D"/>
    <w:rsid w:val="0065589C"/>
    <w:rsid w:val="00661A52"/>
    <w:rsid w:val="00663312"/>
    <w:rsid w:val="0067210B"/>
    <w:rsid w:val="006728E6"/>
    <w:rsid w:val="0067569A"/>
    <w:rsid w:val="00685F65"/>
    <w:rsid w:val="006A3C43"/>
    <w:rsid w:val="006B0A73"/>
    <w:rsid w:val="006B204F"/>
    <w:rsid w:val="006B3784"/>
    <w:rsid w:val="006C0B68"/>
    <w:rsid w:val="006C6307"/>
    <w:rsid w:val="006D5DFD"/>
    <w:rsid w:val="006D747E"/>
    <w:rsid w:val="006E13E6"/>
    <w:rsid w:val="006F3F89"/>
    <w:rsid w:val="006F48B1"/>
    <w:rsid w:val="006F5D7E"/>
    <w:rsid w:val="00700EC4"/>
    <w:rsid w:val="00703527"/>
    <w:rsid w:val="00714618"/>
    <w:rsid w:val="007161FF"/>
    <w:rsid w:val="00717288"/>
    <w:rsid w:val="0072591B"/>
    <w:rsid w:val="007267AF"/>
    <w:rsid w:val="00733F67"/>
    <w:rsid w:val="00737038"/>
    <w:rsid w:val="00737E2D"/>
    <w:rsid w:val="00756B5D"/>
    <w:rsid w:val="007616A6"/>
    <w:rsid w:val="007700DE"/>
    <w:rsid w:val="00777CBA"/>
    <w:rsid w:val="007822E3"/>
    <w:rsid w:val="00790393"/>
    <w:rsid w:val="0079065F"/>
    <w:rsid w:val="00792CF6"/>
    <w:rsid w:val="00793A71"/>
    <w:rsid w:val="007A4184"/>
    <w:rsid w:val="007A6DE5"/>
    <w:rsid w:val="007B47DE"/>
    <w:rsid w:val="007B6636"/>
    <w:rsid w:val="007C0325"/>
    <w:rsid w:val="007C146A"/>
    <w:rsid w:val="007C2EA7"/>
    <w:rsid w:val="007D066C"/>
    <w:rsid w:val="007D2C64"/>
    <w:rsid w:val="007E386C"/>
    <w:rsid w:val="007F1053"/>
    <w:rsid w:val="007F697D"/>
    <w:rsid w:val="00804F53"/>
    <w:rsid w:val="00810715"/>
    <w:rsid w:val="00816440"/>
    <w:rsid w:val="00822654"/>
    <w:rsid w:val="00823065"/>
    <w:rsid w:val="00823830"/>
    <w:rsid w:val="008247F1"/>
    <w:rsid w:val="00826CF8"/>
    <w:rsid w:val="008324DD"/>
    <w:rsid w:val="00841A34"/>
    <w:rsid w:val="00844286"/>
    <w:rsid w:val="008543BB"/>
    <w:rsid w:val="008660BE"/>
    <w:rsid w:val="00867874"/>
    <w:rsid w:val="00877A96"/>
    <w:rsid w:val="008825A0"/>
    <w:rsid w:val="008907DE"/>
    <w:rsid w:val="00895069"/>
    <w:rsid w:val="008953AA"/>
    <w:rsid w:val="0089747A"/>
    <w:rsid w:val="008A2133"/>
    <w:rsid w:val="008A48D7"/>
    <w:rsid w:val="008A6C9D"/>
    <w:rsid w:val="008B04CE"/>
    <w:rsid w:val="008B2579"/>
    <w:rsid w:val="008B5B52"/>
    <w:rsid w:val="008D2BE5"/>
    <w:rsid w:val="008D3926"/>
    <w:rsid w:val="008D5A88"/>
    <w:rsid w:val="008E1A40"/>
    <w:rsid w:val="008E71D5"/>
    <w:rsid w:val="008F61CD"/>
    <w:rsid w:val="00902958"/>
    <w:rsid w:val="00913C70"/>
    <w:rsid w:val="0091611A"/>
    <w:rsid w:val="00922F35"/>
    <w:rsid w:val="0093007D"/>
    <w:rsid w:val="009473A2"/>
    <w:rsid w:val="00951BE7"/>
    <w:rsid w:val="00953E93"/>
    <w:rsid w:val="00955715"/>
    <w:rsid w:val="00961C16"/>
    <w:rsid w:val="009646BF"/>
    <w:rsid w:val="009734F2"/>
    <w:rsid w:val="00977423"/>
    <w:rsid w:val="009774C0"/>
    <w:rsid w:val="009A29E0"/>
    <w:rsid w:val="009B2A10"/>
    <w:rsid w:val="009B5DD7"/>
    <w:rsid w:val="009B6F13"/>
    <w:rsid w:val="009D3FB4"/>
    <w:rsid w:val="009D5852"/>
    <w:rsid w:val="009E2EF3"/>
    <w:rsid w:val="009E5640"/>
    <w:rsid w:val="009F0D11"/>
    <w:rsid w:val="009F1310"/>
    <w:rsid w:val="009F1D32"/>
    <w:rsid w:val="00A078EF"/>
    <w:rsid w:val="00A11EC1"/>
    <w:rsid w:val="00A14855"/>
    <w:rsid w:val="00A16FE6"/>
    <w:rsid w:val="00A17028"/>
    <w:rsid w:val="00A2629C"/>
    <w:rsid w:val="00A35064"/>
    <w:rsid w:val="00A5171D"/>
    <w:rsid w:val="00A545DC"/>
    <w:rsid w:val="00A56BD6"/>
    <w:rsid w:val="00A64153"/>
    <w:rsid w:val="00A671B5"/>
    <w:rsid w:val="00A70C34"/>
    <w:rsid w:val="00A71054"/>
    <w:rsid w:val="00A76358"/>
    <w:rsid w:val="00A7684D"/>
    <w:rsid w:val="00A80A3B"/>
    <w:rsid w:val="00A957B4"/>
    <w:rsid w:val="00A957D0"/>
    <w:rsid w:val="00A9620F"/>
    <w:rsid w:val="00A9674B"/>
    <w:rsid w:val="00AA5581"/>
    <w:rsid w:val="00AC5CB6"/>
    <w:rsid w:val="00AD3933"/>
    <w:rsid w:val="00AD756F"/>
    <w:rsid w:val="00AE05C5"/>
    <w:rsid w:val="00AE1865"/>
    <w:rsid w:val="00AE633D"/>
    <w:rsid w:val="00AF311D"/>
    <w:rsid w:val="00AF496F"/>
    <w:rsid w:val="00B0532D"/>
    <w:rsid w:val="00B112C3"/>
    <w:rsid w:val="00B2052B"/>
    <w:rsid w:val="00B23A87"/>
    <w:rsid w:val="00B31B86"/>
    <w:rsid w:val="00B34334"/>
    <w:rsid w:val="00B415AB"/>
    <w:rsid w:val="00B4506C"/>
    <w:rsid w:val="00B47DA9"/>
    <w:rsid w:val="00B52D73"/>
    <w:rsid w:val="00B56D8E"/>
    <w:rsid w:val="00B65693"/>
    <w:rsid w:val="00B6645F"/>
    <w:rsid w:val="00B71062"/>
    <w:rsid w:val="00B73290"/>
    <w:rsid w:val="00B854BB"/>
    <w:rsid w:val="00B86447"/>
    <w:rsid w:val="00B87B83"/>
    <w:rsid w:val="00B94BB2"/>
    <w:rsid w:val="00BA10CA"/>
    <w:rsid w:val="00BA22DE"/>
    <w:rsid w:val="00BA503D"/>
    <w:rsid w:val="00BB0EF4"/>
    <w:rsid w:val="00BB62A9"/>
    <w:rsid w:val="00BC73E3"/>
    <w:rsid w:val="00BD5989"/>
    <w:rsid w:val="00BE1903"/>
    <w:rsid w:val="00BF1D68"/>
    <w:rsid w:val="00C17688"/>
    <w:rsid w:val="00C20D6D"/>
    <w:rsid w:val="00C2163D"/>
    <w:rsid w:val="00C23CCC"/>
    <w:rsid w:val="00C3387E"/>
    <w:rsid w:val="00C4083D"/>
    <w:rsid w:val="00C413EF"/>
    <w:rsid w:val="00C42067"/>
    <w:rsid w:val="00C4487A"/>
    <w:rsid w:val="00C57A4A"/>
    <w:rsid w:val="00C62284"/>
    <w:rsid w:val="00C6297F"/>
    <w:rsid w:val="00C75EA1"/>
    <w:rsid w:val="00C81A9D"/>
    <w:rsid w:val="00C82536"/>
    <w:rsid w:val="00C82758"/>
    <w:rsid w:val="00C93324"/>
    <w:rsid w:val="00C94B1C"/>
    <w:rsid w:val="00C971DF"/>
    <w:rsid w:val="00CA085D"/>
    <w:rsid w:val="00CA1440"/>
    <w:rsid w:val="00CB040F"/>
    <w:rsid w:val="00CC1474"/>
    <w:rsid w:val="00CC291C"/>
    <w:rsid w:val="00CE5242"/>
    <w:rsid w:val="00CF41C4"/>
    <w:rsid w:val="00CF6FF4"/>
    <w:rsid w:val="00D02D24"/>
    <w:rsid w:val="00D04B14"/>
    <w:rsid w:val="00D12C66"/>
    <w:rsid w:val="00D17AE6"/>
    <w:rsid w:val="00D2037E"/>
    <w:rsid w:val="00D2156D"/>
    <w:rsid w:val="00D27217"/>
    <w:rsid w:val="00D33389"/>
    <w:rsid w:val="00D36D70"/>
    <w:rsid w:val="00D539BB"/>
    <w:rsid w:val="00D62C75"/>
    <w:rsid w:val="00D65BB2"/>
    <w:rsid w:val="00D66AE9"/>
    <w:rsid w:val="00D71095"/>
    <w:rsid w:val="00D73AE9"/>
    <w:rsid w:val="00D75BC0"/>
    <w:rsid w:val="00D84FA7"/>
    <w:rsid w:val="00D8516B"/>
    <w:rsid w:val="00DA0D7E"/>
    <w:rsid w:val="00DA6E87"/>
    <w:rsid w:val="00DB0AF0"/>
    <w:rsid w:val="00DB1DF3"/>
    <w:rsid w:val="00DB6A74"/>
    <w:rsid w:val="00DB7349"/>
    <w:rsid w:val="00DB7D6F"/>
    <w:rsid w:val="00DC6A8C"/>
    <w:rsid w:val="00DD2165"/>
    <w:rsid w:val="00DD65B4"/>
    <w:rsid w:val="00DE236D"/>
    <w:rsid w:val="00DE51A9"/>
    <w:rsid w:val="00E2268D"/>
    <w:rsid w:val="00E23802"/>
    <w:rsid w:val="00E253DA"/>
    <w:rsid w:val="00E300F6"/>
    <w:rsid w:val="00E316F2"/>
    <w:rsid w:val="00E36D8F"/>
    <w:rsid w:val="00E37C57"/>
    <w:rsid w:val="00E41E2F"/>
    <w:rsid w:val="00E45291"/>
    <w:rsid w:val="00E47855"/>
    <w:rsid w:val="00E7601E"/>
    <w:rsid w:val="00E92AEE"/>
    <w:rsid w:val="00E93005"/>
    <w:rsid w:val="00EA49E8"/>
    <w:rsid w:val="00EA58D7"/>
    <w:rsid w:val="00EA5BB8"/>
    <w:rsid w:val="00EB166A"/>
    <w:rsid w:val="00EB71EE"/>
    <w:rsid w:val="00EC08EA"/>
    <w:rsid w:val="00EC0911"/>
    <w:rsid w:val="00EC4407"/>
    <w:rsid w:val="00EC5CF6"/>
    <w:rsid w:val="00ED4D99"/>
    <w:rsid w:val="00EE3B6D"/>
    <w:rsid w:val="00EE445E"/>
    <w:rsid w:val="00EF3ECE"/>
    <w:rsid w:val="00F000CA"/>
    <w:rsid w:val="00F01D25"/>
    <w:rsid w:val="00F14592"/>
    <w:rsid w:val="00F225C0"/>
    <w:rsid w:val="00F22AB7"/>
    <w:rsid w:val="00F26673"/>
    <w:rsid w:val="00F34FB5"/>
    <w:rsid w:val="00F5085F"/>
    <w:rsid w:val="00F540CC"/>
    <w:rsid w:val="00F77905"/>
    <w:rsid w:val="00F9213A"/>
    <w:rsid w:val="00F97BAC"/>
    <w:rsid w:val="00FA67B3"/>
    <w:rsid w:val="00FB2BA3"/>
    <w:rsid w:val="00FC6653"/>
    <w:rsid w:val="00FE4911"/>
    <w:rsid w:val="00FE634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174E"/>
    <w:pPr>
      <w:widowControl w:val="0"/>
      <w:autoSpaceDE w:val="0"/>
      <w:autoSpaceDN w:val="0"/>
      <w:adjustRightInd w:val="0"/>
    </w:pPr>
    <w:rPr>
      <w:rFonts w:ascii="Arial" w:hAnsi="Arial" w:cs="Arial"/>
    </w:rPr>
  </w:style>
  <w:style w:type="paragraph" w:styleId="Titre1">
    <w:name w:val="heading 1"/>
    <w:basedOn w:val="Normal"/>
    <w:next w:val="Normal"/>
    <w:qFormat/>
    <w:rsid w:val="0036174E"/>
    <w:pPr>
      <w:keepNext/>
      <w:shd w:val="clear" w:color="auto" w:fill="FFFFFF"/>
      <w:outlineLvl w:val="0"/>
    </w:pPr>
    <w:rPr>
      <w:rFonts w:ascii="Times New Roman" w:hAnsi="Times New Roman" w:cs="Times New Roman"/>
      <w:spacing w:val="-2"/>
      <w:sz w:val="30"/>
      <w:szCs w:val="3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
    <w:name w:val="Car"/>
    <w:basedOn w:val="Normal"/>
    <w:rsid w:val="0036174E"/>
    <w:pPr>
      <w:widowControl/>
      <w:autoSpaceDE/>
      <w:autoSpaceDN/>
      <w:adjustRightInd/>
      <w:spacing w:after="160" w:line="240" w:lineRule="exact"/>
    </w:pPr>
    <w:rPr>
      <w:rFonts w:ascii="Times New Roman" w:hAnsi="Times New Roman" w:cs="Times New Roman"/>
      <w:b/>
      <w:bCs/>
      <w:i/>
      <w:iCs/>
      <w:sz w:val="24"/>
      <w:szCs w:val="24"/>
      <w:u w:val="single"/>
    </w:rPr>
  </w:style>
  <w:style w:type="paragraph" w:styleId="Titre">
    <w:name w:val="Title"/>
    <w:basedOn w:val="Normal"/>
    <w:qFormat/>
    <w:rsid w:val="0036174E"/>
    <w:pPr>
      <w:widowControl/>
      <w:autoSpaceDE/>
      <w:autoSpaceDN/>
      <w:adjustRightInd/>
      <w:jc w:val="center"/>
    </w:pPr>
    <w:rPr>
      <w:rFonts w:ascii="Times New Roman" w:hAnsi="Times New Roman" w:cs="Times New Roman"/>
      <w:b/>
      <w:caps/>
      <w:sz w:val="48"/>
    </w:rPr>
  </w:style>
  <w:style w:type="paragraph" w:styleId="Pieddepage">
    <w:name w:val="footer"/>
    <w:basedOn w:val="Normal"/>
    <w:rsid w:val="0036174E"/>
    <w:pPr>
      <w:widowControl/>
      <w:tabs>
        <w:tab w:val="center" w:pos="4536"/>
        <w:tab w:val="right" w:pos="9072"/>
      </w:tabs>
      <w:autoSpaceDE/>
      <w:autoSpaceDN/>
      <w:adjustRightInd/>
    </w:pPr>
    <w:rPr>
      <w:rFonts w:ascii="Times New Roman" w:hAnsi="Times New Roman" w:cs="Times New Roman"/>
    </w:rPr>
  </w:style>
  <w:style w:type="character" w:styleId="Numrodepage">
    <w:name w:val="page number"/>
    <w:basedOn w:val="Policepardfaut"/>
    <w:rsid w:val="0036174E"/>
  </w:style>
  <w:style w:type="paragraph" w:styleId="En-tte">
    <w:name w:val="header"/>
    <w:basedOn w:val="Normal"/>
    <w:rsid w:val="00C93324"/>
    <w:pPr>
      <w:tabs>
        <w:tab w:val="center" w:pos="4536"/>
        <w:tab w:val="right" w:pos="9072"/>
      </w:tabs>
    </w:pPr>
  </w:style>
</w:styles>
</file>

<file path=word/webSettings.xml><?xml version="1.0" encoding="utf-8"?>
<w:webSettings xmlns:r="http://schemas.openxmlformats.org/officeDocument/2006/relationships" xmlns:w="http://schemas.openxmlformats.org/wordprocessingml/2006/main">
  <w:divs>
    <w:div w:id="8409180">
      <w:bodyDiv w:val="1"/>
      <w:marLeft w:val="0"/>
      <w:marRight w:val="0"/>
      <w:marTop w:val="0"/>
      <w:marBottom w:val="0"/>
      <w:divBdr>
        <w:top w:val="none" w:sz="0" w:space="0" w:color="auto"/>
        <w:left w:val="none" w:sz="0" w:space="0" w:color="auto"/>
        <w:bottom w:val="none" w:sz="0" w:space="0" w:color="auto"/>
        <w:right w:val="none" w:sz="0" w:space="0" w:color="auto"/>
      </w:divBdr>
    </w:div>
    <w:div w:id="35542937">
      <w:bodyDiv w:val="1"/>
      <w:marLeft w:val="0"/>
      <w:marRight w:val="0"/>
      <w:marTop w:val="0"/>
      <w:marBottom w:val="0"/>
      <w:divBdr>
        <w:top w:val="none" w:sz="0" w:space="0" w:color="auto"/>
        <w:left w:val="none" w:sz="0" w:space="0" w:color="auto"/>
        <w:bottom w:val="none" w:sz="0" w:space="0" w:color="auto"/>
        <w:right w:val="none" w:sz="0" w:space="0" w:color="auto"/>
      </w:divBdr>
    </w:div>
    <w:div w:id="36970778">
      <w:bodyDiv w:val="1"/>
      <w:marLeft w:val="0"/>
      <w:marRight w:val="0"/>
      <w:marTop w:val="0"/>
      <w:marBottom w:val="0"/>
      <w:divBdr>
        <w:top w:val="none" w:sz="0" w:space="0" w:color="auto"/>
        <w:left w:val="none" w:sz="0" w:space="0" w:color="auto"/>
        <w:bottom w:val="none" w:sz="0" w:space="0" w:color="auto"/>
        <w:right w:val="none" w:sz="0" w:space="0" w:color="auto"/>
      </w:divBdr>
    </w:div>
    <w:div w:id="65887298">
      <w:bodyDiv w:val="1"/>
      <w:marLeft w:val="0"/>
      <w:marRight w:val="0"/>
      <w:marTop w:val="0"/>
      <w:marBottom w:val="0"/>
      <w:divBdr>
        <w:top w:val="none" w:sz="0" w:space="0" w:color="auto"/>
        <w:left w:val="none" w:sz="0" w:space="0" w:color="auto"/>
        <w:bottom w:val="none" w:sz="0" w:space="0" w:color="auto"/>
        <w:right w:val="none" w:sz="0" w:space="0" w:color="auto"/>
      </w:divBdr>
    </w:div>
    <w:div w:id="191917126">
      <w:bodyDiv w:val="1"/>
      <w:marLeft w:val="0"/>
      <w:marRight w:val="0"/>
      <w:marTop w:val="0"/>
      <w:marBottom w:val="0"/>
      <w:divBdr>
        <w:top w:val="none" w:sz="0" w:space="0" w:color="auto"/>
        <w:left w:val="none" w:sz="0" w:space="0" w:color="auto"/>
        <w:bottom w:val="none" w:sz="0" w:space="0" w:color="auto"/>
        <w:right w:val="none" w:sz="0" w:space="0" w:color="auto"/>
      </w:divBdr>
    </w:div>
    <w:div w:id="200671422">
      <w:bodyDiv w:val="1"/>
      <w:marLeft w:val="0"/>
      <w:marRight w:val="0"/>
      <w:marTop w:val="0"/>
      <w:marBottom w:val="0"/>
      <w:divBdr>
        <w:top w:val="none" w:sz="0" w:space="0" w:color="auto"/>
        <w:left w:val="none" w:sz="0" w:space="0" w:color="auto"/>
        <w:bottom w:val="none" w:sz="0" w:space="0" w:color="auto"/>
        <w:right w:val="none" w:sz="0" w:space="0" w:color="auto"/>
      </w:divBdr>
    </w:div>
    <w:div w:id="242572368">
      <w:bodyDiv w:val="1"/>
      <w:marLeft w:val="0"/>
      <w:marRight w:val="0"/>
      <w:marTop w:val="0"/>
      <w:marBottom w:val="0"/>
      <w:divBdr>
        <w:top w:val="none" w:sz="0" w:space="0" w:color="auto"/>
        <w:left w:val="none" w:sz="0" w:space="0" w:color="auto"/>
        <w:bottom w:val="none" w:sz="0" w:space="0" w:color="auto"/>
        <w:right w:val="none" w:sz="0" w:space="0" w:color="auto"/>
      </w:divBdr>
    </w:div>
    <w:div w:id="323436917">
      <w:bodyDiv w:val="1"/>
      <w:marLeft w:val="0"/>
      <w:marRight w:val="0"/>
      <w:marTop w:val="0"/>
      <w:marBottom w:val="0"/>
      <w:divBdr>
        <w:top w:val="none" w:sz="0" w:space="0" w:color="auto"/>
        <w:left w:val="none" w:sz="0" w:space="0" w:color="auto"/>
        <w:bottom w:val="none" w:sz="0" w:space="0" w:color="auto"/>
        <w:right w:val="none" w:sz="0" w:space="0" w:color="auto"/>
      </w:divBdr>
    </w:div>
    <w:div w:id="442775105">
      <w:bodyDiv w:val="1"/>
      <w:marLeft w:val="0"/>
      <w:marRight w:val="0"/>
      <w:marTop w:val="0"/>
      <w:marBottom w:val="0"/>
      <w:divBdr>
        <w:top w:val="none" w:sz="0" w:space="0" w:color="auto"/>
        <w:left w:val="none" w:sz="0" w:space="0" w:color="auto"/>
        <w:bottom w:val="none" w:sz="0" w:space="0" w:color="auto"/>
        <w:right w:val="none" w:sz="0" w:space="0" w:color="auto"/>
      </w:divBdr>
    </w:div>
    <w:div w:id="471291802">
      <w:bodyDiv w:val="1"/>
      <w:marLeft w:val="0"/>
      <w:marRight w:val="0"/>
      <w:marTop w:val="0"/>
      <w:marBottom w:val="0"/>
      <w:divBdr>
        <w:top w:val="none" w:sz="0" w:space="0" w:color="auto"/>
        <w:left w:val="none" w:sz="0" w:space="0" w:color="auto"/>
        <w:bottom w:val="none" w:sz="0" w:space="0" w:color="auto"/>
        <w:right w:val="none" w:sz="0" w:space="0" w:color="auto"/>
      </w:divBdr>
    </w:div>
    <w:div w:id="496967136">
      <w:bodyDiv w:val="1"/>
      <w:marLeft w:val="0"/>
      <w:marRight w:val="0"/>
      <w:marTop w:val="0"/>
      <w:marBottom w:val="0"/>
      <w:divBdr>
        <w:top w:val="none" w:sz="0" w:space="0" w:color="auto"/>
        <w:left w:val="none" w:sz="0" w:space="0" w:color="auto"/>
        <w:bottom w:val="none" w:sz="0" w:space="0" w:color="auto"/>
        <w:right w:val="none" w:sz="0" w:space="0" w:color="auto"/>
      </w:divBdr>
    </w:div>
    <w:div w:id="560672987">
      <w:bodyDiv w:val="1"/>
      <w:marLeft w:val="0"/>
      <w:marRight w:val="0"/>
      <w:marTop w:val="0"/>
      <w:marBottom w:val="0"/>
      <w:divBdr>
        <w:top w:val="none" w:sz="0" w:space="0" w:color="auto"/>
        <w:left w:val="none" w:sz="0" w:space="0" w:color="auto"/>
        <w:bottom w:val="none" w:sz="0" w:space="0" w:color="auto"/>
        <w:right w:val="none" w:sz="0" w:space="0" w:color="auto"/>
      </w:divBdr>
    </w:div>
    <w:div w:id="621495701">
      <w:bodyDiv w:val="1"/>
      <w:marLeft w:val="0"/>
      <w:marRight w:val="0"/>
      <w:marTop w:val="0"/>
      <w:marBottom w:val="0"/>
      <w:divBdr>
        <w:top w:val="none" w:sz="0" w:space="0" w:color="auto"/>
        <w:left w:val="none" w:sz="0" w:space="0" w:color="auto"/>
        <w:bottom w:val="none" w:sz="0" w:space="0" w:color="auto"/>
        <w:right w:val="none" w:sz="0" w:space="0" w:color="auto"/>
      </w:divBdr>
    </w:div>
    <w:div w:id="743987521">
      <w:bodyDiv w:val="1"/>
      <w:marLeft w:val="0"/>
      <w:marRight w:val="0"/>
      <w:marTop w:val="0"/>
      <w:marBottom w:val="0"/>
      <w:divBdr>
        <w:top w:val="none" w:sz="0" w:space="0" w:color="auto"/>
        <w:left w:val="none" w:sz="0" w:space="0" w:color="auto"/>
        <w:bottom w:val="none" w:sz="0" w:space="0" w:color="auto"/>
        <w:right w:val="none" w:sz="0" w:space="0" w:color="auto"/>
      </w:divBdr>
    </w:div>
    <w:div w:id="745107636">
      <w:bodyDiv w:val="1"/>
      <w:marLeft w:val="0"/>
      <w:marRight w:val="0"/>
      <w:marTop w:val="0"/>
      <w:marBottom w:val="0"/>
      <w:divBdr>
        <w:top w:val="none" w:sz="0" w:space="0" w:color="auto"/>
        <w:left w:val="none" w:sz="0" w:space="0" w:color="auto"/>
        <w:bottom w:val="none" w:sz="0" w:space="0" w:color="auto"/>
        <w:right w:val="none" w:sz="0" w:space="0" w:color="auto"/>
      </w:divBdr>
    </w:div>
    <w:div w:id="769206646">
      <w:bodyDiv w:val="1"/>
      <w:marLeft w:val="0"/>
      <w:marRight w:val="0"/>
      <w:marTop w:val="0"/>
      <w:marBottom w:val="0"/>
      <w:divBdr>
        <w:top w:val="none" w:sz="0" w:space="0" w:color="auto"/>
        <w:left w:val="none" w:sz="0" w:space="0" w:color="auto"/>
        <w:bottom w:val="none" w:sz="0" w:space="0" w:color="auto"/>
        <w:right w:val="none" w:sz="0" w:space="0" w:color="auto"/>
      </w:divBdr>
    </w:div>
    <w:div w:id="807017417">
      <w:bodyDiv w:val="1"/>
      <w:marLeft w:val="0"/>
      <w:marRight w:val="0"/>
      <w:marTop w:val="0"/>
      <w:marBottom w:val="0"/>
      <w:divBdr>
        <w:top w:val="none" w:sz="0" w:space="0" w:color="auto"/>
        <w:left w:val="none" w:sz="0" w:space="0" w:color="auto"/>
        <w:bottom w:val="none" w:sz="0" w:space="0" w:color="auto"/>
        <w:right w:val="none" w:sz="0" w:space="0" w:color="auto"/>
      </w:divBdr>
    </w:div>
    <w:div w:id="835609489">
      <w:bodyDiv w:val="1"/>
      <w:marLeft w:val="0"/>
      <w:marRight w:val="0"/>
      <w:marTop w:val="0"/>
      <w:marBottom w:val="0"/>
      <w:divBdr>
        <w:top w:val="none" w:sz="0" w:space="0" w:color="auto"/>
        <w:left w:val="none" w:sz="0" w:space="0" w:color="auto"/>
        <w:bottom w:val="none" w:sz="0" w:space="0" w:color="auto"/>
        <w:right w:val="none" w:sz="0" w:space="0" w:color="auto"/>
      </w:divBdr>
    </w:div>
    <w:div w:id="846334628">
      <w:bodyDiv w:val="1"/>
      <w:marLeft w:val="0"/>
      <w:marRight w:val="0"/>
      <w:marTop w:val="0"/>
      <w:marBottom w:val="0"/>
      <w:divBdr>
        <w:top w:val="none" w:sz="0" w:space="0" w:color="auto"/>
        <w:left w:val="none" w:sz="0" w:space="0" w:color="auto"/>
        <w:bottom w:val="none" w:sz="0" w:space="0" w:color="auto"/>
        <w:right w:val="none" w:sz="0" w:space="0" w:color="auto"/>
      </w:divBdr>
    </w:div>
    <w:div w:id="876695271">
      <w:bodyDiv w:val="1"/>
      <w:marLeft w:val="0"/>
      <w:marRight w:val="0"/>
      <w:marTop w:val="0"/>
      <w:marBottom w:val="0"/>
      <w:divBdr>
        <w:top w:val="none" w:sz="0" w:space="0" w:color="auto"/>
        <w:left w:val="none" w:sz="0" w:space="0" w:color="auto"/>
        <w:bottom w:val="none" w:sz="0" w:space="0" w:color="auto"/>
        <w:right w:val="none" w:sz="0" w:space="0" w:color="auto"/>
      </w:divBdr>
    </w:div>
    <w:div w:id="952591258">
      <w:bodyDiv w:val="1"/>
      <w:marLeft w:val="0"/>
      <w:marRight w:val="0"/>
      <w:marTop w:val="0"/>
      <w:marBottom w:val="0"/>
      <w:divBdr>
        <w:top w:val="none" w:sz="0" w:space="0" w:color="auto"/>
        <w:left w:val="none" w:sz="0" w:space="0" w:color="auto"/>
        <w:bottom w:val="none" w:sz="0" w:space="0" w:color="auto"/>
        <w:right w:val="none" w:sz="0" w:space="0" w:color="auto"/>
      </w:divBdr>
    </w:div>
    <w:div w:id="952900326">
      <w:bodyDiv w:val="1"/>
      <w:marLeft w:val="0"/>
      <w:marRight w:val="0"/>
      <w:marTop w:val="0"/>
      <w:marBottom w:val="0"/>
      <w:divBdr>
        <w:top w:val="none" w:sz="0" w:space="0" w:color="auto"/>
        <w:left w:val="none" w:sz="0" w:space="0" w:color="auto"/>
        <w:bottom w:val="none" w:sz="0" w:space="0" w:color="auto"/>
        <w:right w:val="none" w:sz="0" w:space="0" w:color="auto"/>
      </w:divBdr>
    </w:div>
    <w:div w:id="996615551">
      <w:bodyDiv w:val="1"/>
      <w:marLeft w:val="0"/>
      <w:marRight w:val="0"/>
      <w:marTop w:val="0"/>
      <w:marBottom w:val="0"/>
      <w:divBdr>
        <w:top w:val="none" w:sz="0" w:space="0" w:color="auto"/>
        <w:left w:val="none" w:sz="0" w:space="0" w:color="auto"/>
        <w:bottom w:val="none" w:sz="0" w:space="0" w:color="auto"/>
        <w:right w:val="none" w:sz="0" w:space="0" w:color="auto"/>
      </w:divBdr>
    </w:div>
    <w:div w:id="1047799568">
      <w:bodyDiv w:val="1"/>
      <w:marLeft w:val="0"/>
      <w:marRight w:val="0"/>
      <w:marTop w:val="0"/>
      <w:marBottom w:val="0"/>
      <w:divBdr>
        <w:top w:val="none" w:sz="0" w:space="0" w:color="auto"/>
        <w:left w:val="none" w:sz="0" w:space="0" w:color="auto"/>
        <w:bottom w:val="none" w:sz="0" w:space="0" w:color="auto"/>
        <w:right w:val="none" w:sz="0" w:space="0" w:color="auto"/>
      </w:divBdr>
    </w:div>
    <w:div w:id="1115757289">
      <w:bodyDiv w:val="1"/>
      <w:marLeft w:val="0"/>
      <w:marRight w:val="0"/>
      <w:marTop w:val="0"/>
      <w:marBottom w:val="0"/>
      <w:divBdr>
        <w:top w:val="none" w:sz="0" w:space="0" w:color="auto"/>
        <w:left w:val="none" w:sz="0" w:space="0" w:color="auto"/>
        <w:bottom w:val="none" w:sz="0" w:space="0" w:color="auto"/>
        <w:right w:val="none" w:sz="0" w:space="0" w:color="auto"/>
      </w:divBdr>
    </w:div>
    <w:div w:id="1141994783">
      <w:bodyDiv w:val="1"/>
      <w:marLeft w:val="0"/>
      <w:marRight w:val="0"/>
      <w:marTop w:val="0"/>
      <w:marBottom w:val="0"/>
      <w:divBdr>
        <w:top w:val="none" w:sz="0" w:space="0" w:color="auto"/>
        <w:left w:val="none" w:sz="0" w:space="0" w:color="auto"/>
        <w:bottom w:val="none" w:sz="0" w:space="0" w:color="auto"/>
        <w:right w:val="none" w:sz="0" w:space="0" w:color="auto"/>
      </w:divBdr>
    </w:div>
    <w:div w:id="1189488887">
      <w:bodyDiv w:val="1"/>
      <w:marLeft w:val="0"/>
      <w:marRight w:val="0"/>
      <w:marTop w:val="0"/>
      <w:marBottom w:val="0"/>
      <w:divBdr>
        <w:top w:val="none" w:sz="0" w:space="0" w:color="auto"/>
        <w:left w:val="none" w:sz="0" w:space="0" w:color="auto"/>
        <w:bottom w:val="none" w:sz="0" w:space="0" w:color="auto"/>
        <w:right w:val="none" w:sz="0" w:space="0" w:color="auto"/>
      </w:divBdr>
    </w:div>
    <w:div w:id="1195076248">
      <w:bodyDiv w:val="1"/>
      <w:marLeft w:val="0"/>
      <w:marRight w:val="0"/>
      <w:marTop w:val="0"/>
      <w:marBottom w:val="0"/>
      <w:divBdr>
        <w:top w:val="none" w:sz="0" w:space="0" w:color="auto"/>
        <w:left w:val="none" w:sz="0" w:space="0" w:color="auto"/>
        <w:bottom w:val="none" w:sz="0" w:space="0" w:color="auto"/>
        <w:right w:val="none" w:sz="0" w:space="0" w:color="auto"/>
      </w:divBdr>
    </w:div>
    <w:div w:id="1210537077">
      <w:bodyDiv w:val="1"/>
      <w:marLeft w:val="0"/>
      <w:marRight w:val="0"/>
      <w:marTop w:val="0"/>
      <w:marBottom w:val="0"/>
      <w:divBdr>
        <w:top w:val="none" w:sz="0" w:space="0" w:color="auto"/>
        <w:left w:val="none" w:sz="0" w:space="0" w:color="auto"/>
        <w:bottom w:val="none" w:sz="0" w:space="0" w:color="auto"/>
        <w:right w:val="none" w:sz="0" w:space="0" w:color="auto"/>
      </w:divBdr>
    </w:div>
    <w:div w:id="1217399422">
      <w:bodyDiv w:val="1"/>
      <w:marLeft w:val="0"/>
      <w:marRight w:val="0"/>
      <w:marTop w:val="0"/>
      <w:marBottom w:val="0"/>
      <w:divBdr>
        <w:top w:val="none" w:sz="0" w:space="0" w:color="auto"/>
        <w:left w:val="none" w:sz="0" w:space="0" w:color="auto"/>
        <w:bottom w:val="none" w:sz="0" w:space="0" w:color="auto"/>
        <w:right w:val="none" w:sz="0" w:space="0" w:color="auto"/>
      </w:divBdr>
    </w:div>
    <w:div w:id="1245649315">
      <w:bodyDiv w:val="1"/>
      <w:marLeft w:val="0"/>
      <w:marRight w:val="0"/>
      <w:marTop w:val="0"/>
      <w:marBottom w:val="0"/>
      <w:divBdr>
        <w:top w:val="none" w:sz="0" w:space="0" w:color="auto"/>
        <w:left w:val="none" w:sz="0" w:space="0" w:color="auto"/>
        <w:bottom w:val="none" w:sz="0" w:space="0" w:color="auto"/>
        <w:right w:val="none" w:sz="0" w:space="0" w:color="auto"/>
      </w:divBdr>
    </w:div>
    <w:div w:id="1250430902">
      <w:bodyDiv w:val="1"/>
      <w:marLeft w:val="0"/>
      <w:marRight w:val="0"/>
      <w:marTop w:val="0"/>
      <w:marBottom w:val="0"/>
      <w:divBdr>
        <w:top w:val="none" w:sz="0" w:space="0" w:color="auto"/>
        <w:left w:val="none" w:sz="0" w:space="0" w:color="auto"/>
        <w:bottom w:val="none" w:sz="0" w:space="0" w:color="auto"/>
        <w:right w:val="none" w:sz="0" w:space="0" w:color="auto"/>
      </w:divBdr>
    </w:div>
    <w:div w:id="1275090380">
      <w:bodyDiv w:val="1"/>
      <w:marLeft w:val="0"/>
      <w:marRight w:val="0"/>
      <w:marTop w:val="0"/>
      <w:marBottom w:val="0"/>
      <w:divBdr>
        <w:top w:val="none" w:sz="0" w:space="0" w:color="auto"/>
        <w:left w:val="none" w:sz="0" w:space="0" w:color="auto"/>
        <w:bottom w:val="none" w:sz="0" w:space="0" w:color="auto"/>
        <w:right w:val="none" w:sz="0" w:space="0" w:color="auto"/>
      </w:divBdr>
    </w:div>
    <w:div w:id="1392581974">
      <w:bodyDiv w:val="1"/>
      <w:marLeft w:val="0"/>
      <w:marRight w:val="0"/>
      <w:marTop w:val="0"/>
      <w:marBottom w:val="0"/>
      <w:divBdr>
        <w:top w:val="none" w:sz="0" w:space="0" w:color="auto"/>
        <w:left w:val="none" w:sz="0" w:space="0" w:color="auto"/>
        <w:bottom w:val="none" w:sz="0" w:space="0" w:color="auto"/>
        <w:right w:val="none" w:sz="0" w:space="0" w:color="auto"/>
      </w:divBdr>
    </w:div>
    <w:div w:id="1396273419">
      <w:bodyDiv w:val="1"/>
      <w:marLeft w:val="0"/>
      <w:marRight w:val="0"/>
      <w:marTop w:val="0"/>
      <w:marBottom w:val="0"/>
      <w:divBdr>
        <w:top w:val="none" w:sz="0" w:space="0" w:color="auto"/>
        <w:left w:val="none" w:sz="0" w:space="0" w:color="auto"/>
        <w:bottom w:val="none" w:sz="0" w:space="0" w:color="auto"/>
        <w:right w:val="none" w:sz="0" w:space="0" w:color="auto"/>
      </w:divBdr>
    </w:div>
    <w:div w:id="1422793096">
      <w:bodyDiv w:val="1"/>
      <w:marLeft w:val="0"/>
      <w:marRight w:val="0"/>
      <w:marTop w:val="0"/>
      <w:marBottom w:val="0"/>
      <w:divBdr>
        <w:top w:val="none" w:sz="0" w:space="0" w:color="auto"/>
        <w:left w:val="none" w:sz="0" w:space="0" w:color="auto"/>
        <w:bottom w:val="none" w:sz="0" w:space="0" w:color="auto"/>
        <w:right w:val="none" w:sz="0" w:space="0" w:color="auto"/>
      </w:divBdr>
    </w:div>
    <w:div w:id="1477181561">
      <w:bodyDiv w:val="1"/>
      <w:marLeft w:val="0"/>
      <w:marRight w:val="0"/>
      <w:marTop w:val="0"/>
      <w:marBottom w:val="0"/>
      <w:divBdr>
        <w:top w:val="none" w:sz="0" w:space="0" w:color="auto"/>
        <w:left w:val="none" w:sz="0" w:space="0" w:color="auto"/>
        <w:bottom w:val="none" w:sz="0" w:space="0" w:color="auto"/>
        <w:right w:val="none" w:sz="0" w:space="0" w:color="auto"/>
      </w:divBdr>
    </w:div>
    <w:div w:id="1488790051">
      <w:bodyDiv w:val="1"/>
      <w:marLeft w:val="0"/>
      <w:marRight w:val="0"/>
      <w:marTop w:val="0"/>
      <w:marBottom w:val="0"/>
      <w:divBdr>
        <w:top w:val="none" w:sz="0" w:space="0" w:color="auto"/>
        <w:left w:val="none" w:sz="0" w:space="0" w:color="auto"/>
        <w:bottom w:val="none" w:sz="0" w:space="0" w:color="auto"/>
        <w:right w:val="none" w:sz="0" w:space="0" w:color="auto"/>
      </w:divBdr>
    </w:div>
    <w:div w:id="1529023548">
      <w:bodyDiv w:val="1"/>
      <w:marLeft w:val="0"/>
      <w:marRight w:val="0"/>
      <w:marTop w:val="0"/>
      <w:marBottom w:val="0"/>
      <w:divBdr>
        <w:top w:val="none" w:sz="0" w:space="0" w:color="auto"/>
        <w:left w:val="none" w:sz="0" w:space="0" w:color="auto"/>
        <w:bottom w:val="none" w:sz="0" w:space="0" w:color="auto"/>
        <w:right w:val="none" w:sz="0" w:space="0" w:color="auto"/>
      </w:divBdr>
    </w:div>
    <w:div w:id="1585994771">
      <w:bodyDiv w:val="1"/>
      <w:marLeft w:val="0"/>
      <w:marRight w:val="0"/>
      <w:marTop w:val="0"/>
      <w:marBottom w:val="0"/>
      <w:divBdr>
        <w:top w:val="none" w:sz="0" w:space="0" w:color="auto"/>
        <w:left w:val="none" w:sz="0" w:space="0" w:color="auto"/>
        <w:bottom w:val="none" w:sz="0" w:space="0" w:color="auto"/>
        <w:right w:val="none" w:sz="0" w:space="0" w:color="auto"/>
      </w:divBdr>
    </w:div>
    <w:div w:id="1719545215">
      <w:bodyDiv w:val="1"/>
      <w:marLeft w:val="0"/>
      <w:marRight w:val="0"/>
      <w:marTop w:val="0"/>
      <w:marBottom w:val="0"/>
      <w:divBdr>
        <w:top w:val="none" w:sz="0" w:space="0" w:color="auto"/>
        <w:left w:val="none" w:sz="0" w:space="0" w:color="auto"/>
        <w:bottom w:val="none" w:sz="0" w:space="0" w:color="auto"/>
        <w:right w:val="none" w:sz="0" w:space="0" w:color="auto"/>
      </w:divBdr>
    </w:div>
    <w:div w:id="1768961185">
      <w:bodyDiv w:val="1"/>
      <w:marLeft w:val="0"/>
      <w:marRight w:val="0"/>
      <w:marTop w:val="0"/>
      <w:marBottom w:val="0"/>
      <w:divBdr>
        <w:top w:val="none" w:sz="0" w:space="0" w:color="auto"/>
        <w:left w:val="none" w:sz="0" w:space="0" w:color="auto"/>
        <w:bottom w:val="none" w:sz="0" w:space="0" w:color="auto"/>
        <w:right w:val="none" w:sz="0" w:space="0" w:color="auto"/>
      </w:divBdr>
    </w:div>
    <w:div w:id="1830169705">
      <w:bodyDiv w:val="1"/>
      <w:marLeft w:val="0"/>
      <w:marRight w:val="0"/>
      <w:marTop w:val="0"/>
      <w:marBottom w:val="0"/>
      <w:divBdr>
        <w:top w:val="none" w:sz="0" w:space="0" w:color="auto"/>
        <w:left w:val="none" w:sz="0" w:space="0" w:color="auto"/>
        <w:bottom w:val="none" w:sz="0" w:space="0" w:color="auto"/>
        <w:right w:val="none" w:sz="0" w:space="0" w:color="auto"/>
      </w:divBdr>
    </w:div>
    <w:div w:id="1838615245">
      <w:bodyDiv w:val="1"/>
      <w:marLeft w:val="0"/>
      <w:marRight w:val="0"/>
      <w:marTop w:val="0"/>
      <w:marBottom w:val="0"/>
      <w:divBdr>
        <w:top w:val="none" w:sz="0" w:space="0" w:color="auto"/>
        <w:left w:val="none" w:sz="0" w:space="0" w:color="auto"/>
        <w:bottom w:val="none" w:sz="0" w:space="0" w:color="auto"/>
        <w:right w:val="none" w:sz="0" w:space="0" w:color="auto"/>
      </w:divBdr>
    </w:div>
    <w:div w:id="1847356271">
      <w:bodyDiv w:val="1"/>
      <w:marLeft w:val="0"/>
      <w:marRight w:val="0"/>
      <w:marTop w:val="0"/>
      <w:marBottom w:val="0"/>
      <w:divBdr>
        <w:top w:val="none" w:sz="0" w:space="0" w:color="auto"/>
        <w:left w:val="none" w:sz="0" w:space="0" w:color="auto"/>
        <w:bottom w:val="none" w:sz="0" w:space="0" w:color="auto"/>
        <w:right w:val="none" w:sz="0" w:space="0" w:color="auto"/>
      </w:divBdr>
    </w:div>
    <w:div w:id="1888952850">
      <w:bodyDiv w:val="1"/>
      <w:marLeft w:val="0"/>
      <w:marRight w:val="0"/>
      <w:marTop w:val="0"/>
      <w:marBottom w:val="0"/>
      <w:divBdr>
        <w:top w:val="none" w:sz="0" w:space="0" w:color="auto"/>
        <w:left w:val="none" w:sz="0" w:space="0" w:color="auto"/>
        <w:bottom w:val="none" w:sz="0" w:space="0" w:color="auto"/>
        <w:right w:val="none" w:sz="0" w:space="0" w:color="auto"/>
      </w:divBdr>
    </w:div>
    <w:div w:id="1930698124">
      <w:bodyDiv w:val="1"/>
      <w:marLeft w:val="0"/>
      <w:marRight w:val="0"/>
      <w:marTop w:val="0"/>
      <w:marBottom w:val="0"/>
      <w:divBdr>
        <w:top w:val="none" w:sz="0" w:space="0" w:color="auto"/>
        <w:left w:val="none" w:sz="0" w:space="0" w:color="auto"/>
        <w:bottom w:val="none" w:sz="0" w:space="0" w:color="auto"/>
        <w:right w:val="none" w:sz="0" w:space="0" w:color="auto"/>
      </w:divBdr>
    </w:div>
    <w:div w:id="2023431748">
      <w:bodyDiv w:val="1"/>
      <w:marLeft w:val="0"/>
      <w:marRight w:val="0"/>
      <w:marTop w:val="0"/>
      <w:marBottom w:val="0"/>
      <w:divBdr>
        <w:top w:val="none" w:sz="0" w:space="0" w:color="auto"/>
        <w:left w:val="none" w:sz="0" w:space="0" w:color="auto"/>
        <w:bottom w:val="none" w:sz="0" w:space="0" w:color="auto"/>
        <w:right w:val="none" w:sz="0" w:space="0" w:color="auto"/>
      </w:divBdr>
    </w:div>
    <w:div w:id="2028285278">
      <w:bodyDiv w:val="1"/>
      <w:marLeft w:val="0"/>
      <w:marRight w:val="0"/>
      <w:marTop w:val="0"/>
      <w:marBottom w:val="0"/>
      <w:divBdr>
        <w:top w:val="none" w:sz="0" w:space="0" w:color="auto"/>
        <w:left w:val="none" w:sz="0" w:space="0" w:color="auto"/>
        <w:bottom w:val="none" w:sz="0" w:space="0" w:color="auto"/>
        <w:right w:val="none" w:sz="0" w:space="0" w:color="auto"/>
      </w:divBdr>
    </w:div>
    <w:div w:id="2031568060">
      <w:bodyDiv w:val="1"/>
      <w:marLeft w:val="0"/>
      <w:marRight w:val="0"/>
      <w:marTop w:val="0"/>
      <w:marBottom w:val="0"/>
      <w:divBdr>
        <w:top w:val="none" w:sz="0" w:space="0" w:color="auto"/>
        <w:left w:val="none" w:sz="0" w:space="0" w:color="auto"/>
        <w:bottom w:val="none" w:sz="0" w:space="0" w:color="auto"/>
        <w:right w:val="none" w:sz="0" w:space="0" w:color="auto"/>
      </w:divBdr>
    </w:div>
    <w:div w:id="2053335163">
      <w:bodyDiv w:val="1"/>
      <w:marLeft w:val="0"/>
      <w:marRight w:val="0"/>
      <w:marTop w:val="0"/>
      <w:marBottom w:val="0"/>
      <w:divBdr>
        <w:top w:val="none" w:sz="0" w:space="0" w:color="auto"/>
        <w:left w:val="none" w:sz="0" w:space="0" w:color="auto"/>
        <w:bottom w:val="none" w:sz="0" w:space="0" w:color="auto"/>
        <w:right w:val="none" w:sz="0" w:space="0" w:color="auto"/>
      </w:divBdr>
    </w:div>
    <w:div w:id="2068528847">
      <w:bodyDiv w:val="1"/>
      <w:marLeft w:val="0"/>
      <w:marRight w:val="0"/>
      <w:marTop w:val="0"/>
      <w:marBottom w:val="0"/>
      <w:divBdr>
        <w:top w:val="none" w:sz="0" w:space="0" w:color="auto"/>
        <w:left w:val="none" w:sz="0" w:space="0" w:color="auto"/>
        <w:bottom w:val="none" w:sz="0" w:space="0" w:color="auto"/>
        <w:right w:val="none" w:sz="0" w:space="0" w:color="auto"/>
      </w:divBdr>
    </w:div>
    <w:div w:id="2072267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2702</Words>
  <Characters>14866</Characters>
  <Application>Microsoft Office Word</Application>
  <DocSecurity>0</DocSecurity>
  <Lines>123</Lines>
  <Paragraphs>35</Paragraphs>
  <ScaleCrop>false</ScaleCrop>
  <HeadingPairs>
    <vt:vector size="2" baseType="variant">
      <vt:variant>
        <vt:lpstr>Titre</vt:lpstr>
      </vt:variant>
      <vt:variant>
        <vt:i4>1</vt:i4>
      </vt:variant>
    </vt:vector>
  </HeadingPairs>
  <TitlesOfParts>
    <vt:vector size="1" baseType="lpstr">
      <vt:lpstr>ROYAUME DU MAROC</vt:lpstr>
    </vt:vector>
  </TitlesOfParts>
  <Company>ccdh</Company>
  <LinksUpToDate>false</LinksUpToDate>
  <CharactersWithSpaces>17533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souad</dc:creator>
  <cp:lastModifiedBy>SOUAD</cp:lastModifiedBy>
  <cp:revision>3</cp:revision>
  <cp:lastPrinted>2010-06-14T08:52:00Z</cp:lastPrinted>
  <dcterms:created xsi:type="dcterms:W3CDTF">2010-06-15T14:55:00Z</dcterms:created>
  <dcterms:modified xsi:type="dcterms:W3CDTF">2010-06-15T14:58:00Z</dcterms:modified>
</cp:coreProperties>
</file>